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F7586" w:rsidRDefault="00DF7586">
      <w:pPr>
        <w:ind w:left="5500"/>
        <w:jc w:val="both"/>
        <w:rPr>
          <w:sz w:val="28"/>
          <w:szCs w:val="28"/>
        </w:rPr>
      </w:pPr>
    </w:p>
    <w:p w:rsidR="00DF7586" w:rsidRDefault="00DF7586">
      <w:pPr>
        <w:spacing w:line="360" w:lineRule="auto"/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DF7586" w:rsidRDefault="00DF7586">
      <w:pPr>
        <w:ind w:left="5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0712">
        <w:rPr>
          <w:sz w:val="28"/>
          <w:szCs w:val="28"/>
        </w:rPr>
        <w:t>13.04.2016</w:t>
      </w:r>
      <w:r>
        <w:rPr>
          <w:sz w:val="28"/>
          <w:szCs w:val="28"/>
        </w:rPr>
        <w:t xml:space="preserve">  № </w:t>
      </w:r>
      <w:r w:rsidR="009B0712">
        <w:rPr>
          <w:sz w:val="28"/>
          <w:szCs w:val="28"/>
        </w:rPr>
        <w:t>94/251</w:t>
      </w:r>
      <w:r>
        <w:rPr>
          <w:sz w:val="28"/>
          <w:szCs w:val="28"/>
        </w:rPr>
        <w:t xml:space="preserve">  </w:t>
      </w:r>
    </w:p>
    <w:p w:rsidR="00DF7586" w:rsidRDefault="00DF7586">
      <w:pPr>
        <w:jc w:val="both"/>
        <w:rPr>
          <w:sz w:val="32"/>
          <w:szCs w:val="32"/>
        </w:rPr>
      </w:pPr>
    </w:p>
    <w:p w:rsidR="00DF7586" w:rsidRDefault="00DF7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DF7586" w:rsidRDefault="00DF7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государственной программе Кировской области</w:t>
      </w:r>
      <w:r>
        <w:rPr>
          <w:b/>
          <w:bCs/>
          <w:sz w:val="28"/>
          <w:szCs w:val="28"/>
        </w:rPr>
        <w:br/>
        <w:t>«Энергоэффективность и развитие энергетики»</w:t>
      </w:r>
      <w:r w:rsidRPr="00B523E7">
        <w:rPr>
          <w:snapToGrid w:val="0"/>
          <w:sz w:val="28"/>
          <w:szCs w:val="28"/>
        </w:rPr>
        <w:t xml:space="preserve"> </w:t>
      </w:r>
      <w:r w:rsidRPr="00B523E7">
        <w:rPr>
          <w:b/>
          <w:bCs/>
          <w:snapToGrid w:val="0"/>
          <w:sz w:val="28"/>
          <w:szCs w:val="28"/>
        </w:rPr>
        <w:t>на 2013 – 2020 годы</w:t>
      </w:r>
    </w:p>
    <w:p w:rsidR="00DF7586" w:rsidRDefault="00DF7586" w:rsidP="00937E9D">
      <w:pPr>
        <w:spacing w:line="276" w:lineRule="auto"/>
        <w:jc w:val="center"/>
        <w:rPr>
          <w:b/>
          <w:bCs/>
          <w:sz w:val="28"/>
          <w:szCs w:val="28"/>
        </w:rPr>
      </w:pPr>
    </w:p>
    <w:p w:rsidR="00D2105E" w:rsidRDefault="00D2105E" w:rsidP="009A6C68">
      <w:pPr>
        <w:numPr>
          <w:ilvl w:val="0"/>
          <w:numId w:val="3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CA4178">
        <w:rPr>
          <w:sz w:val="28"/>
          <w:szCs w:val="28"/>
        </w:rPr>
        <w:t xml:space="preserve">По всему тексту </w:t>
      </w:r>
      <w:r>
        <w:rPr>
          <w:sz w:val="28"/>
          <w:szCs w:val="28"/>
        </w:rPr>
        <w:t>Государственной программы</w:t>
      </w:r>
      <w:r w:rsidRPr="00CA4178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Pr="00CA4178">
        <w:rPr>
          <w:sz w:val="28"/>
          <w:szCs w:val="28"/>
        </w:rPr>
        <w:t xml:space="preserve"> «</w:t>
      </w:r>
      <w:r>
        <w:rPr>
          <w:sz w:val="28"/>
          <w:szCs w:val="28"/>
        </w:rPr>
        <w:t>ОАО «Газпром</w:t>
      </w:r>
      <w:r w:rsidRPr="00CA4178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словами</w:t>
      </w:r>
      <w:r w:rsidRPr="00CA4178">
        <w:rPr>
          <w:sz w:val="28"/>
          <w:szCs w:val="28"/>
        </w:rPr>
        <w:t xml:space="preserve"> «</w:t>
      </w:r>
      <w:r>
        <w:rPr>
          <w:sz w:val="28"/>
          <w:szCs w:val="28"/>
        </w:rPr>
        <w:t>ПАО «Газпром</w:t>
      </w:r>
      <w:r w:rsidRPr="00CA417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E4988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абзаца девятого и десятого раздела</w:t>
      </w:r>
      <w:r w:rsidRPr="006A3721">
        <w:rPr>
          <w:sz w:val="28"/>
          <w:szCs w:val="28"/>
        </w:rPr>
        <w:t xml:space="preserve"> 1 «Общая характеристика сферы реализации </w:t>
      </w:r>
      <w:r>
        <w:rPr>
          <w:sz w:val="28"/>
          <w:szCs w:val="28"/>
        </w:rPr>
        <w:t>Государственной программы</w:t>
      </w:r>
      <w:r w:rsidRPr="006A3721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Pr="006A3721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формулировки</w:t>
      </w:r>
      <w:r w:rsidRPr="006A3721">
        <w:rPr>
          <w:sz w:val="28"/>
          <w:szCs w:val="28"/>
        </w:rPr>
        <w:t xml:space="preserve"> основных проблем в указанной сфере и прогноз её развития</w:t>
      </w:r>
      <w:r>
        <w:rPr>
          <w:sz w:val="28"/>
          <w:szCs w:val="28"/>
        </w:rPr>
        <w:t>».</w:t>
      </w:r>
    </w:p>
    <w:p w:rsidR="00E96AD6" w:rsidRDefault="002B2CC6" w:rsidP="009A6C68">
      <w:pPr>
        <w:numPr>
          <w:ilvl w:val="0"/>
          <w:numId w:val="3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E96AD6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="00DF7586">
        <w:rPr>
          <w:sz w:val="28"/>
          <w:szCs w:val="28"/>
        </w:rPr>
        <w:t xml:space="preserve"> Государственной программы</w:t>
      </w:r>
      <w:r>
        <w:rPr>
          <w:sz w:val="28"/>
          <w:szCs w:val="28"/>
        </w:rPr>
        <w:t>:</w:t>
      </w:r>
    </w:p>
    <w:p w:rsidR="00E96AD6" w:rsidRPr="00D2105E" w:rsidRDefault="00E96AD6" w:rsidP="009B0712">
      <w:pPr>
        <w:pStyle w:val="af2"/>
        <w:numPr>
          <w:ilvl w:val="1"/>
          <w:numId w:val="30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D2105E">
        <w:rPr>
          <w:sz w:val="28"/>
          <w:szCs w:val="28"/>
        </w:rPr>
        <w:t>Раздел</w:t>
      </w:r>
      <w:r w:rsidR="00343492" w:rsidRPr="00D2105E">
        <w:rPr>
          <w:sz w:val="28"/>
          <w:szCs w:val="28"/>
        </w:rPr>
        <w:t>ы</w:t>
      </w:r>
      <w:r w:rsidRPr="00D2105E">
        <w:rPr>
          <w:sz w:val="28"/>
          <w:szCs w:val="28"/>
        </w:rPr>
        <w:t xml:space="preserve"> «</w:t>
      </w:r>
      <w:r w:rsidR="004731DB" w:rsidRPr="00D2105E">
        <w:rPr>
          <w:sz w:val="28"/>
          <w:szCs w:val="28"/>
        </w:rPr>
        <w:t>Ответственный исполнитель</w:t>
      </w:r>
      <w:r w:rsidRPr="00D2105E">
        <w:rPr>
          <w:sz w:val="28"/>
          <w:szCs w:val="28"/>
        </w:rPr>
        <w:t xml:space="preserve"> Государственной программы»</w:t>
      </w:r>
      <w:r w:rsidR="00343492" w:rsidRPr="00D2105E">
        <w:rPr>
          <w:sz w:val="28"/>
          <w:szCs w:val="28"/>
        </w:rPr>
        <w:t xml:space="preserve"> и «Соисполнители Государственной программы»</w:t>
      </w:r>
      <w:r w:rsidRPr="00D2105E">
        <w:rPr>
          <w:sz w:val="28"/>
          <w:szCs w:val="28"/>
        </w:rPr>
        <w:t xml:space="preserve"> изложить в следующей редакции</w:t>
      </w:r>
      <w:r w:rsidR="004731DB" w:rsidRPr="00D2105E">
        <w:rPr>
          <w:sz w:val="28"/>
          <w:szCs w:val="28"/>
        </w:rPr>
        <w:t>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28"/>
        <w:gridCol w:w="5569"/>
      </w:tblGrid>
      <w:tr w:rsidR="004731DB" w:rsidTr="004731D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DB" w:rsidRDefault="004731DB" w:rsidP="004731D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«Ответственный исполнитель Государственной 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DB" w:rsidRDefault="004731DB" w:rsidP="00473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промышленности и энергети</w:t>
            </w:r>
            <w:r w:rsidR="00343492">
              <w:rPr>
                <w:sz w:val="28"/>
                <w:szCs w:val="28"/>
              </w:rPr>
              <w:t>ки Кировской области</w:t>
            </w:r>
          </w:p>
          <w:p w:rsidR="00BA7A2E" w:rsidRDefault="00BA7A2E" w:rsidP="004731DB">
            <w:pPr>
              <w:jc w:val="both"/>
              <w:rPr>
                <w:sz w:val="28"/>
                <w:szCs w:val="28"/>
              </w:rPr>
            </w:pPr>
          </w:p>
        </w:tc>
      </w:tr>
      <w:tr w:rsidR="00343492" w:rsidTr="004731D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92" w:rsidRDefault="00343492" w:rsidP="004731D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92" w:rsidRDefault="00343492" w:rsidP="00473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Pr="004731DB">
              <w:rPr>
                <w:sz w:val="28"/>
                <w:szCs w:val="28"/>
              </w:rPr>
              <w:t xml:space="preserve"> образования Кировской об</w:t>
            </w:r>
            <w:r w:rsidR="009B0712">
              <w:rPr>
                <w:sz w:val="28"/>
                <w:szCs w:val="28"/>
              </w:rPr>
              <w:t>-</w:t>
            </w:r>
            <w:r w:rsidRPr="004731DB">
              <w:rPr>
                <w:sz w:val="28"/>
                <w:szCs w:val="28"/>
              </w:rPr>
              <w:t xml:space="preserve">ласти, </w:t>
            </w:r>
            <w:r>
              <w:rPr>
                <w:sz w:val="28"/>
                <w:szCs w:val="28"/>
              </w:rPr>
              <w:t>министерство</w:t>
            </w:r>
            <w:r w:rsidRPr="004731DB">
              <w:rPr>
                <w:sz w:val="28"/>
                <w:szCs w:val="28"/>
              </w:rPr>
              <w:t xml:space="preserve"> здравоохранения Кировской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4731DB">
              <w:rPr>
                <w:sz w:val="28"/>
                <w:szCs w:val="28"/>
              </w:rPr>
              <w:t xml:space="preserve"> культуры Кировской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4731DB">
              <w:rPr>
                <w:sz w:val="28"/>
                <w:szCs w:val="28"/>
              </w:rPr>
              <w:t xml:space="preserve"> социального развития Ки</w:t>
            </w:r>
            <w:r>
              <w:rPr>
                <w:sz w:val="28"/>
                <w:szCs w:val="28"/>
              </w:rPr>
              <w:t>ровской области</w:t>
            </w:r>
            <w:r w:rsidRPr="004731DB">
              <w:rPr>
                <w:sz w:val="28"/>
                <w:szCs w:val="28"/>
              </w:rPr>
              <w:t xml:space="preserve">, администрация Правительства Кировской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4731DB">
              <w:rPr>
                <w:sz w:val="28"/>
                <w:szCs w:val="28"/>
              </w:rPr>
              <w:t xml:space="preserve"> лесного хозяйства Кировской области, </w:t>
            </w:r>
            <w:r>
              <w:rPr>
                <w:sz w:val="28"/>
                <w:szCs w:val="28"/>
              </w:rPr>
              <w:t xml:space="preserve">министерство юстиции Кировской области, министерство </w:t>
            </w:r>
            <w:r w:rsidRPr="004731DB">
              <w:rPr>
                <w:sz w:val="28"/>
                <w:szCs w:val="28"/>
              </w:rPr>
              <w:t>внутренней и информационной политики Кировской облас</w:t>
            </w:r>
            <w:r w:rsidR="009B0712">
              <w:rPr>
                <w:sz w:val="28"/>
                <w:szCs w:val="28"/>
              </w:rPr>
              <w:t>-</w:t>
            </w:r>
            <w:r w:rsidRPr="004731DB">
              <w:rPr>
                <w:sz w:val="28"/>
                <w:szCs w:val="28"/>
              </w:rPr>
              <w:t>ти, управление государственной службы занятости населения Кировской об</w:t>
            </w:r>
            <w:r>
              <w:rPr>
                <w:sz w:val="28"/>
                <w:szCs w:val="28"/>
              </w:rPr>
              <w:t>ласти».</w:t>
            </w:r>
          </w:p>
        </w:tc>
      </w:tr>
    </w:tbl>
    <w:p w:rsidR="004731DB" w:rsidRDefault="004731DB" w:rsidP="00343492">
      <w:pPr>
        <w:tabs>
          <w:tab w:val="left" w:pos="1134"/>
        </w:tabs>
        <w:autoSpaceDE w:val="0"/>
        <w:rPr>
          <w:sz w:val="28"/>
          <w:szCs w:val="28"/>
        </w:rPr>
      </w:pPr>
    </w:p>
    <w:p w:rsidR="007F2458" w:rsidRDefault="007F2458" w:rsidP="00D2105E">
      <w:pPr>
        <w:pStyle w:val="af2"/>
        <w:numPr>
          <w:ilvl w:val="1"/>
          <w:numId w:val="30"/>
        </w:numPr>
        <w:tabs>
          <w:tab w:val="left" w:pos="1276"/>
        </w:tabs>
        <w:autoSpaceDE w:val="0"/>
        <w:spacing w:line="360" w:lineRule="auto"/>
        <w:ind w:left="0" w:firstLine="709"/>
        <w:rPr>
          <w:sz w:val="28"/>
          <w:szCs w:val="28"/>
        </w:rPr>
      </w:pPr>
      <w:r w:rsidRPr="00D2105E">
        <w:rPr>
          <w:sz w:val="28"/>
          <w:szCs w:val="28"/>
        </w:rPr>
        <w:t>Раздел</w:t>
      </w:r>
      <w:r w:rsidR="00FC0758">
        <w:rPr>
          <w:sz w:val="28"/>
          <w:szCs w:val="28"/>
        </w:rPr>
        <w:t>ы</w:t>
      </w:r>
      <w:r w:rsidRPr="00D2105E">
        <w:rPr>
          <w:sz w:val="28"/>
          <w:szCs w:val="28"/>
        </w:rPr>
        <w:t xml:space="preserve"> «Цели Государственной программы» </w:t>
      </w:r>
      <w:r w:rsidR="00FC0758">
        <w:rPr>
          <w:sz w:val="28"/>
          <w:szCs w:val="28"/>
        </w:rPr>
        <w:t xml:space="preserve">и «Задачи Государственной программы» </w:t>
      </w:r>
      <w:r w:rsidRPr="00D2105E">
        <w:rPr>
          <w:sz w:val="28"/>
          <w:szCs w:val="28"/>
        </w:rPr>
        <w:t>изложить в следующей редакции:</w:t>
      </w:r>
    </w:p>
    <w:p w:rsidR="00FC0758" w:rsidRDefault="00FC0758" w:rsidP="00FC0758">
      <w:pPr>
        <w:tabs>
          <w:tab w:val="left" w:pos="1276"/>
        </w:tabs>
        <w:autoSpaceDE w:val="0"/>
        <w:spacing w:line="360" w:lineRule="auto"/>
        <w:rPr>
          <w:sz w:val="28"/>
          <w:szCs w:val="28"/>
        </w:rPr>
      </w:pPr>
    </w:p>
    <w:p w:rsidR="00FC0758" w:rsidRPr="00FC0758" w:rsidRDefault="00FC0758" w:rsidP="00FC0758">
      <w:pPr>
        <w:tabs>
          <w:tab w:val="left" w:pos="1276"/>
        </w:tabs>
        <w:autoSpaceDE w:val="0"/>
        <w:spacing w:line="360" w:lineRule="auto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28"/>
        <w:gridCol w:w="5569"/>
      </w:tblGrid>
      <w:tr w:rsidR="007F2458" w:rsidTr="000A7CE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8" w:rsidRDefault="007F2458" w:rsidP="000A7C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«Цели Государственной 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58" w:rsidRPr="00EF6C98" w:rsidRDefault="007F2458" w:rsidP="000A7C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F6C98">
              <w:rPr>
                <w:sz w:val="28"/>
                <w:szCs w:val="28"/>
                <w:lang w:eastAsia="ru-RU"/>
              </w:rPr>
              <w:t>обеспечение перевода экономики области на энергоэффективный путь развития;</w:t>
            </w:r>
          </w:p>
          <w:p w:rsidR="007F2458" w:rsidRDefault="007F2458" w:rsidP="000A7CE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F6C98">
              <w:rPr>
                <w:sz w:val="28"/>
                <w:szCs w:val="28"/>
                <w:lang w:eastAsia="ru-RU"/>
              </w:rPr>
              <w:t>эффективное использование энергоресурсов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7F2458" w:rsidRDefault="007F2458" w:rsidP="000A7C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потребления природного газа в качестве моторного топлива</w:t>
            </w:r>
          </w:p>
        </w:tc>
      </w:tr>
      <w:tr w:rsidR="00FC0758" w:rsidTr="000A7CE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58" w:rsidRDefault="00FC0758" w:rsidP="00F60BF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Государственной 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58" w:rsidRPr="00EF6C98" w:rsidRDefault="00FC0758" w:rsidP="00F60B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EF6C98">
              <w:rPr>
                <w:sz w:val="28"/>
                <w:szCs w:val="28"/>
                <w:lang w:eastAsia="ru-RU"/>
              </w:rPr>
              <w:t>энергосбережение и повышение энергетической эффективности;</w:t>
            </w:r>
          </w:p>
          <w:p w:rsidR="00FC0758" w:rsidRPr="00EF6C98" w:rsidRDefault="00FC0758" w:rsidP="00F60BF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EF6C98">
              <w:rPr>
                <w:sz w:val="28"/>
                <w:szCs w:val="28"/>
                <w:lang w:eastAsia="ru-RU"/>
              </w:rPr>
              <w:t>развитие системы газоснабжения области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FC0758" w:rsidRDefault="00FC0758" w:rsidP="00F60B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6C98">
              <w:rPr>
                <w:sz w:val="28"/>
                <w:szCs w:val="28"/>
                <w:lang w:eastAsia="ru-RU"/>
              </w:rPr>
              <w:t>развитие рынка газомоторного топлива в Кировской области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EF6C98" w:rsidRPr="00FC0758" w:rsidRDefault="00EF6C98" w:rsidP="00FC0758">
      <w:pPr>
        <w:tabs>
          <w:tab w:val="left" w:pos="1276"/>
        </w:tabs>
        <w:autoSpaceDE w:val="0"/>
        <w:spacing w:line="360" w:lineRule="auto"/>
        <w:rPr>
          <w:sz w:val="28"/>
          <w:szCs w:val="28"/>
        </w:rPr>
      </w:pPr>
    </w:p>
    <w:p w:rsidR="008575CB" w:rsidRPr="00D2105E" w:rsidRDefault="00EF6C98" w:rsidP="00D2105E">
      <w:pPr>
        <w:pStyle w:val="af2"/>
        <w:numPr>
          <w:ilvl w:val="1"/>
          <w:numId w:val="30"/>
        </w:numPr>
        <w:tabs>
          <w:tab w:val="left" w:pos="1276"/>
        </w:tabs>
        <w:autoSpaceDE w:val="0"/>
        <w:spacing w:line="360" w:lineRule="auto"/>
        <w:ind w:left="0" w:firstLine="709"/>
        <w:rPr>
          <w:sz w:val="28"/>
          <w:szCs w:val="28"/>
        </w:rPr>
      </w:pPr>
      <w:r w:rsidRPr="00D2105E">
        <w:rPr>
          <w:sz w:val="28"/>
          <w:szCs w:val="28"/>
        </w:rPr>
        <w:t xml:space="preserve">Раздел </w:t>
      </w:r>
      <w:r w:rsidR="008575CB" w:rsidRPr="00D2105E">
        <w:rPr>
          <w:sz w:val="28"/>
          <w:szCs w:val="28"/>
        </w:rPr>
        <w:t>«Объем финансового обеспечения Государственной программы» изложить в следующей редакции: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28"/>
        <w:gridCol w:w="5569"/>
      </w:tblGrid>
      <w:tr w:rsidR="00DF75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86" w:rsidRDefault="00AD65AF" w:rsidP="00212F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</w:t>
            </w:r>
            <w:r w:rsidR="00DF7586">
              <w:rPr>
                <w:sz w:val="28"/>
                <w:szCs w:val="28"/>
              </w:rPr>
              <w:t xml:space="preserve"> финансового обеспечения Государственной 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86" w:rsidRPr="00D84FCA" w:rsidRDefault="00DF7586">
            <w:pPr>
              <w:snapToGrid w:val="0"/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общий объем финансирования – </w:t>
            </w:r>
            <w:r w:rsidRPr="00D84FCA">
              <w:rPr>
                <w:sz w:val="28"/>
                <w:szCs w:val="28"/>
              </w:rPr>
              <w:br/>
            </w:r>
            <w:r w:rsidR="000A7CE0">
              <w:rPr>
                <w:sz w:val="28"/>
                <w:szCs w:val="28"/>
              </w:rPr>
              <w:t>8648354,23</w:t>
            </w:r>
            <w:r w:rsidRPr="00D84FCA">
              <w:rPr>
                <w:sz w:val="28"/>
                <w:szCs w:val="28"/>
              </w:rPr>
              <w:t> тыс. рублей, в том числе:</w:t>
            </w:r>
          </w:p>
          <w:p w:rsidR="00DF7586" w:rsidRPr="00D84FCA" w:rsidRDefault="00DF7586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>средства федерального бюджета – 72</w:t>
            </w:r>
            <w:r w:rsidR="00D84FCA">
              <w:rPr>
                <w:sz w:val="28"/>
                <w:szCs w:val="28"/>
              </w:rPr>
              <w:t>958</w:t>
            </w:r>
            <w:r w:rsidRPr="00D84FCA">
              <w:rPr>
                <w:sz w:val="28"/>
                <w:szCs w:val="28"/>
              </w:rPr>
              <w:t>,</w:t>
            </w:r>
            <w:r w:rsidR="00D84FCA">
              <w:rPr>
                <w:sz w:val="28"/>
                <w:szCs w:val="28"/>
              </w:rPr>
              <w:t>7</w:t>
            </w:r>
            <w:r w:rsidR="004B515F">
              <w:rPr>
                <w:sz w:val="28"/>
                <w:szCs w:val="28"/>
              </w:rPr>
              <w:t>3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DF7586" w:rsidRPr="00D84FCA" w:rsidRDefault="00DF7586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областного бюджета – </w:t>
            </w:r>
            <w:r w:rsidR="000A7CE0">
              <w:rPr>
                <w:sz w:val="28"/>
                <w:szCs w:val="28"/>
              </w:rPr>
              <w:t>4569349,07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DF7586" w:rsidRPr="00D84FCA" w:rsidRDefault="00DF7586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кредитные средства – </w:t>
            </w:r>
            <w:r w:rsidR="004B515F">
              <w:rPr>
                <w:sz w:val="28"/>
                <w:szCs w:val="28"/>
              </w:rPr>
              <w:t>2</w:t>
            </w:r>
            <w:r w:rsidR="00D84FCA">
              <w:rPr>
                <w:sz w:val="28"/>
                <w:szCs w:val="28"/>
              </w:rPr>
              <w:t>21780,4</w:t>
            </w:r>
            <w:r w:rsidR="004B515F">
              <w:rPr>
                <w:sz w:val="28"/>
                <w:szCs w:val="28"/>
              </w:rPr>
              <w:t>4</w:t>
            </w:r>
            <w:r w:rsidRPr="00D84FCA">
              <w:rPr>
                <w:sz w:val="28"/>
                <w:szCs w:val="28"/>
              </w:rPr>
              <w:t xml:space="preserve"> тыс. рублей; </w:t>
            </w:r>
          </w:p>
          <w:p w:rsidR="00DF7586" w:rsidRPr="00D84FCA" w:rsidRDefault="000A7C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– 150146,39</w:t>
            </w:r>
            <w:r w:rsidR="00DF7586" w:rsidRPr="00D84FCA">
              <w:rPr>
                <w:sz w:val="28"/>
                <w:szCs w:val="28"/>
              </w:rPr>
              <w:t> тыс. рублей (по соглашению);</w:t>
            </w:r>
          </w:p>
          <w:p w:rsidR="008575CB" w:rsidRDefault="00DF7586" w:rsidP="00994AAF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>внебюджетные (инвестиционные) средст</w:t>
            </w:r>
            <w:r w:rsidR="000A7CE0">
              <w:rPr>
                <w:sz w:val="28"/>
                <w:szCs w:val="28"/>
              </w:rPr>
              <w:t>ва – 3634119,60</w:t>
            </w:r>
            <w:r w:rsidRPr="00D84FCA">
              <w:rPr>
                <w:sz w:val="28"/>
                <w:szCs w:val="28"/>
              </w:rPr>
              <w:t xml:space="preserve"> тыс. рублей (по соглашению)».</w:t>
            </w:r>
          </w:p>
        </w:tc>
      </w:tr>
    </w:tbl>
    <w:p w:rsidR="005307C7" w:rsidRDefault="005307C7" w:rsidP="008F728C">
      <w:pPr>
        <w:pStyle w:val="ConsPlusNormal"/>
        <w:tabs>
          <w:tab w:val="left" w:pos="851"/>
          <w:tab w:val="left" w:pos="1134"/>
        </w:tabs>
        <w:autoSpaceDE/>
        <w:spacing w:line="360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C10" w:rsidRDefault="00395C10" w:rsidP="00AE4988">
      <w:pPr>
        <w:pStyle w:val="af2"/>
        <w:numPr>
          <w:ilvl w:val="1"/>
          <w:numId w:val="30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395C10">
        <w:rPr>
          <w:sz w:val="28"/>
          <w:szCs w:val="28"/>
        </w:rPr>
        <w:t>В разделе «Ожидаемые конечные результаты Государственной про</w:t>
      </w:r>
      <w:r w:rsidR="00AE4988">
        <w:rPr>
          <w:sz w:val="28"/>
          <w:szCs w:val="28"/>
        </w:rPr>
        <w:t>граммы»</w:t>
      </w:r>
      <w:r w:rsidRPr="00395C10">
        <w:rPr>
          <w:sz w:val="28"/>
          <w:szCs w:val="28"/>
        </w:rPr>
        <w:t xml:space="preserve"> в абзаце первом слово « 23,7 » заменить словом « 21,6»</w:t>
      </w:r>
      <w:r>
        <w:rPr>
          <w:sz w:val="28"/>
          <w:szCs w:val="28"/>
        </w:rPr>
        <w:t>.</w:t>
      </w:r>
      <w:r w:rsidRPr="00395C10">
        <w:rPr>
          <w:sz w:val="28"/>
          <w:szCs w:val="28"/>
        </w:rPr>
        <w:t xml:space="preserve"> </w:t>
      </w:r>
    </w:p>
    <w:p w:rsidR="00D2105E" w:rsidRPr="00AE4988" w:rsidRDefault="00D2105E" w:rsidP="00AE4988">
      <w:pPr>
        <w:pStyle w:val="ConsPlusNormal"/>
        <w:numPr>
          <w:ilvl w:val="0"/>
          <w:numId w:val="30"/>
        </w:numPr>
        <w:tabs>
          <w:tab w:val="left" w:pos="851"/>
          <w:tab w:val="left" w:pos="1134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726ED0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26ED0" w:rsidRPr="006A3721">
        <w:rPr>
          <w:rFonts w:ascii="Times New Roman" w:hAnsi="Times New Roman" w:cs="Times New Roman"/>
          <w:sz w:val="28"/>
          <w:szCs w:val="28"/>
        </w:rPr>
        <w:t xml:space="preserve"> 1</w:t>
      </w:r>
      <w:r w:rsidR="00726ED0" w:rsidRPr="006A3721">
        <w:rPr>
          <w:sz w:val="28"/>
          <w:szCs w:val="28"/>
        </w:rPr>
        <w:t xml:space="preserve"> «</w:t>
      </w:r>
      <w:r w:rsidR="00726ED0" w:rsidRPr="006A3721">
        <w:rPr>
          <w:rFonts w:ascii="Times New Roman" w:hAnsi="Times New Roman" w:cs="Times New Roman"/>
          <w:sz w:val="28"/>
          <w:szCs w:val="28"/>
        </w:rPr>
        <w:t xml:space="preserve">Общая характеристика сферы реализации </w:t>
      </w:r>
      <w:r w:rsidR="00726ED0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726ED0" w:rsidRPr="006A3721">
        <w:rPr>
          <w:rFonts w:ascii="Times New Roman" w:hAnsi="Times New Roman" w:cs="Times New Roman"/>
          <w:sz w:val="28"/>
          <w:szCs w:val="28"/>
        </w:rPr>
        <w:t>,</w:t>
      </w:r>
      <w:r w:rsidR="00726ED0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726ED0" w:rsidRPr="006A3721">
        <w:rPr>
          <w:rFonts w:ascii="Times New Roman" w:hAnsi="Times New Roman" w:cs="Times New Roman"/>
          <w:sz w:val="28"/>
          <w:szCs w:val="28"/>
        </w:rPr>
        <w:t xml:space="preserve"> </w:t>
      </w:r>
      <w:r w:rsidR="00726ED0">
        <w:rPr>
          <w:rFonts w:ascii="Times New Roman" w:hAnsi="Times New Roman" w:cs="Times New Roman"/>
          <w:sz w:val="28"/>
          <w:szCs w:val="28"/>
        </w:rPr>
        <w:t>формулировки</w:t>
      </w:r>
      <w:r w:rsidR="00726ED0" w:rsidRPr="006A3721">
        <w:rPr>
          <w:rFonts w:ascii="Times New Roman" w:hAnsi="Times New Roman" w:cs="Times New Roman"/>
          <w:sz w:val="28"/>
          <w:szCs w:val="28"/>
        </w:rPr>
        <w:t xml:space="preserve"> основных проблем в указанной сфере и прогноз её развития</w:t>
      </w:r>
      <w:r w:rsidR="00726ED0">
        <w:rPr>
          <w:rFonts w:ascii="Times New Roman" w:hAnsi="Times New Roman" w:cs="Times New Roman"/>
          <w:sz w:val="28"/>
          <w:szCs w:val="28"/>
        </w:rPr>
        <w:t>»</w:t>
      </w:r>
      <w:r w:rsidR="00AE4988">
        <w:rPr>
          <w:rFonts w:ascii="Times New Roman" w:hAnsi="Times New Roman" w:cs="Times New Roman"/>
          <w:sz w:val="28"/>
          <w:szCs w:val="28"/>
        </w:rPr>
        <w:t xml:space="preserve"> а</w:t>
      </w:r>
      <w:r w:rsidR="007F387B" w:rsidRPr="00AE4988">
        <w:rPr>
          <w:rFonts w:ascii="Times New Roman" w:hAnsi="Times New Roman" w:cs="Times New Roman"/>
          <w:sz w:val="28"/>
          <w:szCs w:val="28"/>
        </w:rPr>
        <w:t>бзац «</w:t>
      </w:r>
      <w:r w:rsidR="007F387B" w:rsidRPr="00AE4988">
        <w:rPr>
          <w:rFonts w:ascii="Times New Roman" w:hAnsi="Times New Roman" w:cs="Times New Roman"/>
          <w:sz w:val="28"/>
          <w:szCs w:val="26"/>
        </w:rPr>
        <w:t xml:space="preserve">В связи с этим Правительство Кировской области обратилось в ОАО «Газпром» с просьбой о строительстве на территории г. Кирова дополнительных АГНКС. Заказчиком работ определено </w:t>
      </w:r>
      <w:r w:rsidR="007F387B" w:rsidRPr="00AE4988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«Газпром газомоторное топливо»</w:t>
      </w:r>
      <w:r w:rsidR="007F387B" w:rsidRPr="00AE4988">
        <w:rPr>
          <w:rFonts w:ascii="Times New Roman" w:hAnsi="Times New Roman" w:cs="Times New Roman"/>
          <w:sz w:val="28"/>
          <w:szCs w:val="26"/>
        </w:rPr>
        <w:t xml:space="preserve"> (далее – ООО «Газпром газомоторное топливо»)» </w:t>
      </w:r>
      <w:r w:rsidR="007F387B" w:rsidRPr="00AE498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387B" w:rsidRDefault="007F387B" w:rsidP="007F387B">
      <w:pPr>
        <w:pStyle w:val="ConsPlusNormal"/>
        <w:tabs>
          <w:tab w:val="left" w:pos="426"/>
          <w:tab w:val="left" w:pos="1276"/>
        </w:tabs>
        <w:autoSpaceDE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F387B">
        <w:rPr>
          <w:rFonts w:ascii="Times New Roman" w:hAnsi="Times New Roman" w:cs="Times New Roman"/>
          <w:sz w:val="28"/>
          <w:szCs w:val="26"/>
        </w:rPr>
        <w:t>В связи с этим Правительство Кировской области обратилось в</w:t>
      </w:r>
      <w:r>
        <w:rPr>
          <w:rFonts w:ascii="Times New Roman" w:hAnsi="Times New Roman" w:cs="Times New Roman"/>
          <w:sz w:val="28"/>
          <w:szCs w:val="26"/>
        </w:rPr>
        <w:t xml:space="preserve"> публичное акционерное общество</w:t>
      </w:r>
      <w:r w:rsidRPr="007F387B">
        <w:rPr>
          <w:rFonts w:ascii="Times New Roman" w:hAnsi="Times New Roman" w:cs="Times New Roman"/>
          <w:sz w:val="28"/>
          <w:szCs w:val="26"/>
        </w:rPr>
        <w:t xml:space="preserve"> «Газпром»</w:t>
      </w:r>
      <w:r>
        <w:rPr>
          <w:rFonts w:ascii="Times New Roman" w:hAnsi="Times New Roman" w:cs="Times New Roman"/>
          <w:sz w:val="28"/>
          <w:szCs w:val="26"/>
        </w:rPr>
        <w:t xml:space="preserve"> (далее – ПАО «Газпром»)</w:t>
      </w:r>
      <w:r w:rsidRPr="007F387B">
        <w:rPr>
          <w:rFonts w:ascii="Times New Roman" w:hAnsi="Times New Roman" w:cs="Times New Roman"/>
          <w:sz w:val="28"/>
          <w:szCs w:val="26"/>
        </w:rPr>
        <w:t xml:space="preserve"> с просьбой о строительстве на территории г. Кирова дополнительных АГНКС. Заказчиком работ определено </w:t>
      </w:r>
      <w:r w:rsidRPr="007F387B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«Газпром газомоторное топливо»</w:t>
      </w:r>
      <w:r w:rsidRPr="007F387B">
        <w:rPr>
          <w:rFonts w:ascii="Times New Roman" w:hAnsi="Times New Roman" w:cs="Times New Roman"/>
          <w:sz w:val="28"/>
          <w:szCs w:val="26"/>
        </w:rPr>
        <w:t xml:space="preserve"> (далее – ООО «Газпром газомоторное топливо»)</w:t>
      </w:r>
      <w:r>
        <w:rPr>
          <w:rFonts w:ascii="Times New Roman" w:hAnsi="Times New Roman" w:cs="Times New Roman"/>
          <w:sz w:val="28"/>
          <w:szCs w:val="26"/>
        </w:rPr>
        <w:t>».</w:t>
      </w:r>
    </w:p>
    <w:p w:rsidR="007F2458" w:rsidRPr="007F2458" w:rsidRDefault="000B2B8C" w:rsidP="00AE4988">
      <w:pPr>
        <w:pStyle w:val="ConsPlusNormal"/>
        <w:numPr>
          <w:ilvl w:val="0"/>
          <w:numId w:val="30"/>
        </w:numPr>
        <w:tabs>
          <w:tab w:val="left" w:pos="851"/>
          <w:tab w:val="left" w:pos="1134"/>
        </w:tabs>
        <w:autoSpaceDE/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 «</w:t>
      </w:r>
      <w:r w:rsidRPr="00355150">
        <w:rPr>
          <w:rFonts w:ascii="Times New Roman" w:eastAsiaTheme="minorHAnsi" w:hAnsi="Times New Roman" w:cs="Times New Roman"/>
          <w:sz w:val="28"/>
          <w:szCs w:val="28"/>
        </w:rPr>
        <w:t xml:space="preserve">Приоритеты государственной политики в сфере реализации 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Государственной программы</w:t>
      </w:r>
      <w:r w:rsidRPr="00355150">
        <w:rPr>
          <w:rFonts w:ascii="Times New Roman" w:eastAsiaTheme="minorHAnsi" w:hAnsi="Times New Roman" w:cs="Times New Roman"/>
          <w:sz w:val="28"/>
          <w:szCs w:val="28"/>
        </w:rPr>
        <w:t xml:space="preserve">, цели, задачи, целевые показатели эффективности реализации 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Государственной программы</w:t>
      </w:r>
      <w:r w:rsidRPr="00355150">
        <w:rPr>
          <w:rFonts w:ascii="Times New Roman" w:eastAsiaTheme="minorHAnsi" w:hAnsi="Times New Roman" w:cs="Times New Roman"/>
          <w:sz w:val="28"/>
          <w:szCs w:val="28"/>
        </w:rPr>
        <w:t xml:space="preserve">, описание ожидаемых конечных результатов реализации 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Государственной программы</w:t>
      </w:r>
      <w:r w:rsidRPr="00355150">
        <w:rPr>
          <w:rFonts w:ascii="Times New Roman" w:eastAsiaTheme="minorHAnsi" w:hAnsi="Times New Roman" w:cs="Times New Roman"/>
          <w:sz w:val="28"/>
          <w:szCs w:val="28"/>
        </w:rPr>
        <w:t xml:space="preserve">, сроков и этапов реализации </w:t>
      </w:r>
      <w:r>
        <w:rPr>
          <w:rFonts w:ascii="Times New Roman" w:eastAsiaTheme="minorHAnsi" w:hAnsi="Times New Roman" w:cs="Times New Roman"/>
          <w:sz w:val="28"/>
          <w:szCs w:val="28"/>
        </w:rPr>
        <w:t>Государственной программы»</w:t>
      </w:r>
      <w:r w:rsidR="007F2458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7F2458" w:rsidRDefault="007F2458" w:rsidP="00AE4988">
      <w:pPr>
        <w:pStyle w:val="ConsPlusNormal"/>
        <w:numPr>
          <w:ilvl w:val="1"/>
          <w:numId w:val="30"/>
        </w:numPr>
        <w:tabs>
          <w:tab w:val="left" w:pos="851"/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2458">
        <w:rPr>
          <w:rFonts w:ascii="Times New Roman" w:hAnsi="Times New Roman" w:cs="Times New Roman"/>
          <w:sz w:val="28"/>
          <w:szCs w:val="28"/>
        </w:rPr>
        <w:t>После абзаца «</w:t>
      </w:r>
      <w:r w:rsidRPr="007F2458">
        <w:rPr>
          <w:rFonts w:ascii="Times New Roman" w:hAnsi="Times New Roman" w:cs="Times New Roman"/>
          <w:sz w:val="28"/>
          <w:szCs w:val="28"/>
          <w:lang w:eastAsia="ru-RU"/>
        </w:rPr>
        <w:t>эффективное использование энергоресурсов</w:t>
      </w:r>
      <w:r w:rsidRPr="007F2458">
        <w:rPr>
          <w:rFonts w:ascii="Times New Roman" w:hAnsi="Times New Roman" w:cs="Times New Roman"/>
          <w:sz w:val="28"/>
          <w:szCs w:val="28"/>
        </w:rPr>
        <w:t>» дополнить абзацем следующего содержания:</w:t>
      </w:r>
    </w:p>
    <w:p w:rsidR="00395C10" w:rsidRPr="00395C10" w:rsidRDefault="007F2458" w:rsidP="00395C10">
      <w:pPr>
        <w:pStyle w:val="ConsPlusNormal"/>
        <w:tabs>
          <w:tab w:val="left" w:pos="851"/>
          <w:tab w:val="left" w:pos="1276"/>
        </w:tabs>
        <w:autoSpaceDE/>
        <w:spacing w:line="360" w:lineRule="auto"/>
        <w:ind w:firstLine="710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7F2458">
        <w:rPr>
          <w:rFonts w:ascii="Times New Roman" w:hAnsi="Times New Roman" w:cs="Times New Roman"/>
          <w:sz w:val="28"/>
          <w:szCs w:val="28"/>
        </w:rPr>
        <w:t>«увеличение потребления природного газа в качестве моторного топлива</w:t>
      </w:r>
      <w:r w:rsidRPr="007F2458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0B2B8C" w:rsidRPr="00F56E01" w:rsidRDefault="00322FC2" w:rsidP="00AE4988">
      <w:pPr>
        <w:pStyle w:val="ConsPlusNormal"/>
        <w:numPr>
          <w:ilvl w:val="1"/>
          <w:numId w:val="30"/>
        </w:numPr>
        <w:tabs>
          <w:tab w:val="left" w:pos="851"/>
          <w:tab w:val="left" w:pos="1276"/>
        </w:tabs>
        <w:autoSpaceDE/>
        <w:spacing w:line="360" w:lineRule="auto"/>
        <w:ind w:left="0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2B8C" w:rsidRPr="00F56E01">
        <w:rPr>
          <w:rFonts w:ascii="Times New Roman" w:hAnsi="Times New Roman" w:cs="Times New Roman"/>
          <w:sz w:val="28"/>
          <w:szCs w:val="28"/>
        </w:rPr>
        <w:t>осле абзаца «</w:t>
      </w:r>
      <w:r w:rsidR="000B2B8C" w:rsidRPr="00F56E01">
        <w:rPr>
          <w:rFonts w:ascii="Times New Roman" w:hAnsi="Times New Roman" w:cs="Times New Roman"/>
          <w:sz w:val="28"/>
          <w:szCs w:val="28"/>
          <w:lang w:eastAsia="ru-RU"/>
        </w:rPr>
        <w:t>развитие системы газоснабжения области</w:t>
      </w:r>
      <w:r w:rsidR="000B2B8C" w:rsidRPr="00F56E01">
        <w:rPr>
          <w:rFonts w:ascii="Times New Roman" w:hAnsi="Times New Roman" w:cs="Times New Roman"/>
          <w:sz w:val="28"/>
          <w:szCs w:val="28"/>
        </w:rPr>
        <w:t>» дополнить абзацем следующего содержания:</w:t>
      </w:r>
    </w:p>
    <w:p w:rsidR="000B2B8C" w:rsidRDefault="000B2B8C" w:rsidP="000B2B8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>«</w:t>
      </w:r>
      <w:r w:rsidRPr="00EF6C98">
        <w:rPr>
          <w:sz w:val="28"/>
          <w:szCs w:val="28"/>
          <w:lang w:eastAsia="ru-RU"/>
        </w:rPr>
        <w:t>развитие рынка газомоторного топлива в Кировской области</w:t>
      </w:r>
      <w:r w:rsidRPr="00667298">
        <w:rPr>
          <w:sz w:val="28"/>
          <w:szCs w:val="26"/>
        </w:rPr>
        <w:t>».</w:t>
      </w:r>
    </w:p>
    <w:p w:rsidR="00212201" w:rsidRDefault="00212201" w:rsidP="00AE4988">
      <w:pPr>
        <w:pStyle w:val="ConsPlusNormal"/>
        <w:numPr>
          <w:ilvl w:val="1"/>
          <w:numId w:val="30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6E01">
        <w:rPr>
          <w:rFonts w:ascii="Times New Roman" w:hAnsi="Times New Roman" w:cs="Times New Roman"/>
          <w:sz w:val="28"/>
          <w:szCs w:val="28"/>
        </w:rPr>
        <w:t>осле абзаца «</w:t>
      </w:r>
      <w:r w:rsidRPr="00212201">
        <w:rPr>
          <w:rFonts w:ascii="Times New Roman" w:hAnsi="Times New Roman" w:cs="Times New Roman"/>
          <w:sz w:val="28"/>
          <w:szCs w:val="28"/>
          <w:lang w:eastAsia="ru-RU"/>
        </w:rPr>
        <w:t xml:space="preserve">Целевые показатели эффективности реализации Государственной программы приведены в </w:t>
      </w:r>
      <w:hyperlink r:id="rId8" w:history="1">
        <w:r w:rsidRPr="00212201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приложении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Pr="00212201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1</w:t>
        </w:r>
      </w:hyperlink>
      <w:r w:rsidRPr="00F56E01">
        <w:rPr>
          <w:rFonts w:ascii="Times New Roman" w:hAnsi="Times New Roman" w:cs="Times New Roman"/>
          <w:sz w:val="28"/>
          <w:szCs w:val="28"/>
        </w:rPr>
        <w:t xml:space="preserve">» дополнить </w:t>
      </w:r>
      <w:r w:rsidRPr="00051CD8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1CD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1CD8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F56E01">
        <w:rPr>
          <w:rFonts w:ascii="Times New Roman" w:hAnsi="Times New Roman" w:cs="Times New Roman"/>
          <w:sz w:val="28"/>
          <w:szCs w:val="28"/>
        </w:rPr>
        <w:t>:</w:t>
      </w:r>
    </w:p>
    <w:p w:rsidR="00373A18" w:rsidRPr="00373A18" w:rsidRDefault="00212201" w:rsidP="00373A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A18">
        <w:rPr>
          <w:rFonts w:ascii="Times New Roman" w:hAnsi="Times New Roman" w:cs="Times New Roman"/>
          <w:sz w:val="28"/>
          <w:szCs w:val="28"/>
        </w:rPr>
        <w:t>«</w:t>
      </w:r>
      <w:r w:rsidR="00373A18" w:rsidRPr="00373A18">
        <w:rPr>
          <w:rFonts w:ascii="Times New Roman" w:hAnsi="Times New Roman" w:cs="Times New Roman"/>
          <w:sz w:val="28"/>
          <w:szCs w:val="28"/>
          <w:lang w:eastAsia="ru-RU"/>
        </w:rPr>
        <w:t>Целевыми показателями эффективности реализации отдельных мероприятий Государственной программы являются</w:t>
      </w:r>
      <w:r w:rsidR="00FC0758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показатели:</w:t>
      </w:r>
    </w:p>
    <w:p w:rsidR="002F0BE9" w:rsidRDefault="002F0BE9" w:rsidP="00E31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373A18" w:rsidRPr="00373A18">
        <w:rPr>
          <w:rFonts w:ascii="Times New Roman" w:hAnsi="Times New Roman" w:cs="Times New Roman"/>
          <w:sz w:val="28"/>
          <w:szCs w:val="28"/>
          <w:lang w:eastAsia="ru-RU"/>
        </w:rPr>
        <w:t>тдельно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73A18"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373A18"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373A18" w:rsidRPr="00373A18">
        <w:rPr>
          <w:rFonts w:ascii="Times New Roman" w:hAnsi="Times New Roman" w:cs="Times New Roman"/>
          <w:sz w:val="28"/>
          <w:szCs w:val="28"/>
        </w:rPr>
        <w:t>Газификация Кировской области</w:t>
      </w:r>
      <w:r w:rsidR="00373A18" w:rsidRPr="00373A1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73A18" w:rsidRDefault="00373A18" w:rsidP="00E31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A18">
        <w:rPr>
          <w:rFonts w:ascii="Times New Roman" w:hAnsi="Times New Roman" w:cs="Times New Roman"/>
          <w:sz w:val="28"/>
          <w:szCs w:val="28"/>
          <w:lang w:eastAsia="ru-RU"/>
        </w:rPr>
        <w:t>показатель «</w:t>
      </w:r>
      <w:r w:rsidRPr="00373A18">
        <w:rPr>
          <w:rFonts w:ascii="Times New Roman" w:hAnsi="Times New Roman" w:cs="Times New Roman"/>
          <w:sz w:val="28"/>
          <w:szCs w:val="28"/>
        </w:rPr>
        <w:t>Протяженность построенных распределительных газопроводов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», количественное значение которого определяется на основании ведомственной отчетности КОГКУ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>Управление по газификации и инженерной инфраструктуре</w:t>
      </w:r>
      <w:r w:rsidR="0098706E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8706E" w:rsidRDefault="00373A18" w:rsidP="00E319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A18">
        <w:rPr>
          <w:rFonts w:ascii="Times New Roman" w:hAnsi="Times New Roman" w:cs="Times New Roman"/>
          <w:sz w:val="28"/>
          <w:szCs w:val="28"/>
          <w:lang w:eastAsia="ru-RU"/>
        </w:rPr>
        <w:t>показатель «</w:t>
      </w:r>
      <w:r w:rsidR="0098706E" w:rsidRPr="0098706E">
        <w:rPr>
          <w:rFonts w:ascii="Times New Roman" w:hAnsi="Times New Roman" w:cs="Times New Roman"/>
          <w:sz w:val="28"/>
          <w:szCs w:val="28"/>
        </w:rPr>
        <w:t>Количество котельных, переведенных на природный газ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», количественное значение которого определяется на основании ведомственной отчетности КОГКУ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по газификации и инженерной 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инфраструктуре</w:t>
      </w:r>
      <w:r w:rsidR="009870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F0B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0BE9" w:rsidRDefault="002F0BE9" w:rsidP="009870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8706E" w:rsidRPr="00373A18">
        <w:rPr>
          <w:rFonts w:ascii="Times New Roman" w:hAnsi="Times New Roman" w:cs="Times New Roman"/>
          <w:sz w:val="28"/>
          <w:szCs w:val="28"/>
          <w:lang w:eastAsia="ru-RU"/>
        </w:rPr>
        <w:t>тдельно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8706E"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8706E"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98706E" w:rsidRPr="0098706E">
        <w:rPr>
          <w:rFonts w:ascii="Times New Roman" w:hAnsi="Times New Roman" w:cs="Times New Roman"/>
          <w:sz w:val="28"/>
          <w:szCs w:val="28"/>
          <w:lang w:eastAsia="ru-RU"/>
        </w:rPr>
        <w:t>Осуществление функций заказчика по проектированию, строительству и реконструкции объектов инженерной инфраструктуры Кировской области</w:t>
      </w:r>
      <w:r w:rsidR="0098706E" w:rsidRPr="00373A1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73A18" w:rsidRDefault="0098706E" w:rsidP="009870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A18">
        <w:rPr>
          <w:rFonts w:ascii="Times New Roman" w:hAnsi="Times New Roman" w:cs="Times New Roman"/>
          <w:sz w:val="28"/>
          <w:szCs w:val="28"/>
          <w:lang w:eastAsia="ru-RU"/>
        </w:rPr>
        <w:t>показатель «</w:t>
      </w:r>
      <w:r w:rsidRPr="0098706E">
        <w:rPr>
          <w:rFonts w:ascii="Times New Roman" w:hAnsi="Times New Roman" w:cs="Times New Roman"/>
          <w:sz w:val="28"/>
          <w:szCs w:val="28"/>
          <w:lang w:eastAsia="ru-RU"/>
        </w:rPr>
        <w:t>Обеспечение организации разработки проектно-сметной документации, согласования ее с соответствующими службами, проведения государственной экспертизы и утверждения проектно-сметной документации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» определяется на основании ведомственной отчетности КОГКУ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>Управление по газификации и инженерной инфраструктуре</w:t>
      </w:r>
      <w:r w:rsidR="00373A1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8706E" w:rsidRDefault="0098706E" w:rsidP="009870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A18">
        <w:rPr>
          <w:rFonts w:ascii="Times New Roman" w:hAnsi="Times New Roman" w:cs="Times New Roman"/>
          <w:sz w:val="28"/>
          <w:szCs w:val="28"/>
          <w:lang w:eastAsia="ru-RU"/>
        </w:rPr>
        <w:t>показатель «</w:t>
      </w:r>
      <w:r w:rsidRPr="0098706E">
        <w:rPr>
          <w:rFonts w:ascii="Times New Roman" w:hAnsi="Times New Roman" w:cs="Times New Roman"/>
          <w:sz w:val="28"/>
          <w:szCs w:val="28"/>
          <w:lang w:eastAsia="ru-RU"/>
        </w:rPr>
        <w:t>Обеспечение выполнения строительно-монтажных работ в соответствии с проектно-сметной документацией и иными обязательными требованиями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» определяется на основании ведомственной отчетности КОГКУ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>Управление по газификации и инженерной инфраструктуре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F0BE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0DD9" w:rsidRDefault="00720DD9" w:rsidP="00FC075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DD9">
        <w:rPr>
          <w:rFonts w:ascii="Times New Roman" w:hAnsi="Times New Roman" w:cs="Times New Roman"/>
          <w:sz w:val="28"/>
          <w:szCs w:val="28"/>
          <w:lang w:eastAsia="ru-RU"/>
        </w:rPr>
        <w:t xml:space="preserve">Отдельное мероприятие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20DD9">
        <w:rPr>
          <w:rFonts w:ascii="Times New Roman" w:hAnsi="Times New Roman" w:cs="Times New Roman"/>
          <w:sz w:val="28"/>
          <w:szCs w:val="28"/>
          <w:lang w:eastAsia="ru-RU"/>
        </w:rPr>
        <w:t>Предоставление субсидий оператору по закупкам топлива для отопления жилищного фонда и объектов социальной сферы</w:t>
      </w:r>
      <w:r>
        <w:rPr>
          <w:rFonts w:ascii="Times New Roman" w:hAnsi="Times New Roman" w:cs="Times New Roman"/>
          <w:sz w:val="28"/>
          <w:szCs w:val="28"/>
          <w:lang w:eastAsia="ru-RU"/>
        </w:rPr>
        <w:t>»:</w:t>
      </w:r>
      <w:r w:rsidR="00FC07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показатель «</w:t>
      </w:r>
      <w:r w:rsidRPr="00720DD9">
        <w:rPr>
          <w:rFonts w:ascii="Times New Roman" w:hAnsi="Times New Roman" w:cs="Times New Roman"/>
          <w:sz w:val="28"/>
          <w:szCs w:val="28"/>
          <w:lang w:eastAsia="ru-RU"/>
        </w:rPr>
        <w:t>Объем организованных поставок оператором по закупкам топлива для отопления жилищного фонда и объектов социальной сферы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373A18">
        <w:rPr>
          <w:rFonts w:ascii="Times New Roman" w:hAnsi="Times New Roman" w:cs="Times New Roman"/>
          <w:sz w:val="28"/>
          <w:szCs w:val="28"/>
          <w:lang w:eastAsia="ru-RU"/>
        </w:rPr>
        <w:t>определяется на основании ведомственной отчетности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0DD9">
        <w:rPr>
          <w:rFonts w:ascii="Times New Roman" w:hAnsi="Times New Roman" w:cs="Times New Roman"/>
          <w:sz w:val="28"/>
          <w:szCs w:val="28"/>
          <w:lang w:eastAsia="ru-RU"/>
        </w:rPr>
        <w:t>КОКП «Управление по обеспечению топливом»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706E" w:rsidRDefault="002F0BE9" w:rsidP="009870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8706E"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 рамках отдельного мероприятия «</w:t>
      </w:r>
      <w:r w:rsidR="0098706E" w:rsidRPr="0098706E">
        <w:rPr>
          <w:rFonts w:ascii="Times New Roman" w:hAnsi="Times New Roman" w:cs="Times New Roman"/>
          <w:sz w:val="28"/>
          <w:szCs w:val="28"/>
          <w:lang w:eastAsia="ru-RU"/>
        </w:rPr>
        <w:t>Строительство объектов газозаправочной инфраструктуры в Кировской области</w:t>
      </w:r>
      <w:r w:rsidR="0098706E" w:rsidRPr="00373A1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F44E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8706E"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показатель «</w:t>
      </w:r>
      <w:r w:rsidR="0098706E" w:rsidRPr="0098706E">
        <w:rPr>
          <w:rFonts w:ascii="Times New Roman" w:hAnsi="Times New Roman" w:cs="Times New Roman"/>
          <w:sz w:val="28"/>
          <w:szCs w:val="28"/>
        </w:rPr>
        <w:t>Объём реализации природного газа в качестве моторного топлива</w:t>
      </w:r>
      <w:r w:rsidR="0098706E" w:rsidRPr="00373A18">
        <w:rPr>
          <w:rFonts w:ascii="Times New Roman" w:hAnsi="Times New Roman" w:cs="Times New Roman"/>
          <w:sz w:val="28"/>
          <w:szCs w:val="28"/>
          <w:lang w:eastAsia="ru-RU"/>
        </w:rPr>
        <w:t xml:space="preserve">», количественное значение которого определяется на основании ведомственной отчетности </w:t>
      </w:r>
      <w:r w:rsidR="0098706E">
        <w:rPr>
          <w:rFonts w:ascii="Times New Roman" w:hAnsi="Times New Roman" w:cs="Times New Roman"/>
          <w:sz w:val="28"/>
          <w:szCs w:val="28"/>
          <w:lang w:eastAsia="ru-RU"/>
        </w:rPr>
        <w:t xml:space="preserve">группы компаний </w:t>
      </w:r>
      <w:r w:rsidR="00E319DB">
        <w:rPr>
          <w:rFonts w:ascii="Times New Roman" w:hAnsi="Times New Roman" w:cs="Times New Roman"/>
          <w:sz w:val="28"/>
          <w:szCs w:val="28"/>
          <w:lang w:eastAsia="ru-RU"/>
        </w:rPr>
        <w:t>ПАО</w:t>
      </w:r>
      <w:r w:rsidR="0098706E">
        <w:rPr>
          <w:rFonts w:ascii="Times New Roman" w:hAnsi="Times New Roman" w:cs="Times New Roman"/>
          <w:sz w:val="28"/>
          <w:szCs w:val="28"/>
          <w:lang w:eastAsia="ru-RU"/>
        </w:rPr>
        <w:t xml:space="preserve"> «Газпром».</w:t>
      </w:r>
    </w:p>
    <w:p w:rsidR="006949E1" w:rsidRPr="006949E1" w:rsidRDefault="006949E1" w:rsidP="006949E1">
      <w:pPr>
        <w:pStyle w:val="ConsPlusNormal"/>
        <w:numPr>
          <w:ilvl w:val="1"/>
          <w:numId w:val="30"/>
        </w:numPr>
        <w:tabs>
          <w:tab w:val="left" w:pos="851"/>
          <w:tab w:val="left" w:pos="1276"/>
        </w:tabs>
        <w:autoSpaceDE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«снизить энергоемкость валового регионального продукта до 23,7 кг условного топлива/тыс.рублей» </w:t>
      </w:r>
      <w:r w:rsidR="00FC0758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«23,7» заменить </w:t>
      </w:r>
      <w:r w:rsidR="00FC0758">
        <w:rPr>
          <w:rFonts w:ascii="Times New Roman" w:hAnsi="Times New Roman" w:cs="Times New Roman"/>
          <w:sz w:val="28"/>
          <w:szCs w:val="28"/>
        </w:rPr>
        <w:t>цифрами</w:t>
      </w:r>
      <w:r>
        <w:rPr>
          <w:rFonts w:ascii="Times New Roman" w:hAnsi="Times New Roman" w:cs="Times New Roman"/>
          <w:sz w:val="28"/>
          <w:szCs w:val="28"/>
        </w:rPr>
        <w:t xml:space="preserve"> «21,6».</w:t>
      </w:r>
    </w:p>
    <w:p w:rsidR="000C0255" w:rsidRPr="000B2B8C" w:rsidRDefault="006E07FB" w:rsidP="00AE4988">
      <w:pPr>
        <w:pStyle w:val="af2"/>
        <w:numPr>
          <w:ilvl w:val="0"/>
          <w:numId w:val="30"/>
        </w:numPr>
        <w:tabs>
          <w:tab w:val="left" w:pos="1134"/>
        </w:tabs>
        <w:autoSpaceDE w:val="0"/>
        <w:spacing w:line="360" w:lineRule="auto"/>
        <w:ind w:left="0" w:firstLine="710"/>
        <w:jc w:val="both"/>
        <w:rPr>
          <w:sz w:val="28"/>
          <w:szCs w:val="28"/>
          <w:lang w:eastAsia="ru-RU"/>
        </w:rPr>
      </w:pPr>
      <w:r w:rsidRPr="000B2B8C">
        <w:rPr>
          <w:sz w:val="28"/>
          <w:szCs w:val="28"/>
        </w:rPr>
        <w:t>В разделе</w:t>
      </w:r>
      <w:r w:rsidR="0083305D" w:rsidRPr="000B2B8C">
        <w:rPr>
          <w:sz w:val="28"/>
          <w:szCs w:val="28"/>
        </w:rPr>
        <w:t xml:space="preserve"> 3 «Обобщ</w:t>
      </w:r>
      <w:r w:rsidR="00D83AD7">
        <w:rPr>
          <w:sz w:val="28"/>
          <w:szCs w:val="28"/>
        </w:rPr>
        <w:t>енная характеристика мероприятий</w:t>
      </w:r>
      <w:r w:rsidR="0083305D" w:rsidRPr="000B2B8C">
        <w:rPr>
          <w:sz w:val="28"/>
          <w:szCs w:val="28"/>
        </w:rPr>
        <w:t xml:space="preserve"> Государст</w:t>
      </w:r>
      <w:r w:rsidR="009B0712">
        <w:rPr>
          <w:sz w:val="28"/>
          <w:szCs w:val="28"/>
        </w:rPr>
        <w:t>-</w:t>
      </w:r>
      <w:r w:rsidR="0083305D" w:rsidRPr="000B2B8C">
        <w:rPr>
          <w:sz w:val="28"/>
          <w:szCs w:val="28"/>
        </w:rPr>
        <w:t>венной программы»:</w:t>
      </w:r>
    </w:p>
    <w:p w:rsidR="00AB17AD" w:rsidRDefault="00050022" w:rsidP="00050022">
      <w:pPr>
        <w:pStyle w:val="af2"/>
        <w:numPr>
          <w:ilvl w:val="1"/>
          <w:numId w:val="30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="006E07FB" w:rsidRPr="00D2105E">
        <w:rPr>
          <w:sz w:val="28"/>
          <w:szCs w:val="28"/>
        </w:rPr>
        <w:t>ункт</w:t>
      </w:r>
      <w:r>
        <w:rPr>
          <w:sz w:val="28"/>
          <w:szCs w:val="28"/>
        </w:rPr>
        <w:t xml:space="preserve"> </w:t>
      </w:r>
      <w:r w:rsidR="00343492" w:rsidRPr="00D2105E">
        <w:rPr>
          <w:sz w:val="28"/>
          <w:szCs w:val="28"/>
        </w:rPr>
        <w:t>3.3–</w:t>
      </w:r>
      <w:r w:rsidR="000C0255" w:rsidRPr="00D2105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B17AD">
        <w:rPr>
          <w:sz w:val="28"/>
          <w:szCs w:val="28"/>
        </w:rPr>
        <w:t>изложить в следующей редакции</w:t>
      </w:r>
      <w:r w:rsidR="00AB17AD">
        <w:rPr>
          <w:sz w:val="28"/>
          <w:szCs w:val="28"/>
        </w:rPr>
        <w:t>:</w:t>
      </w:r>
    </w:p>
    <w:p w:rsidR="00050022" w:rsidRDefault="00050022" w:rsidP="0005002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7D84">
        <w:rPr>
          <w:rFonts w:ascii="Times New Roman" w:hAnsi="Times New Roman" w:cs="Times New Roman"/>
          <w:sz w:val="28"/>
          <w:szCs w:val="28"/>
        </w:rPr>
        <w:t>«</w:t>
      </w:r>
      <w:r w:rsidRPr="00050022">
        <w:rPr>
          <w:rFonts w:ascii="Times New Roman" w:hAnsi="Times New Roman" w:cs="Times New Roman"/>
          <w:sz w:val="28"/>
          <w:szCs w:val="28"/>
        </w:rPr>
        <w:t xml:space="preserve">3.3–2. </w:t>
      </w:r>
      <w:r w:rsidRPr="00050022">
        <w:rPr>
          <w:rFonts w:ascii="Times New Roman" w:hAnsi="Times New Roman" w:cs="Times New Roman"/>
          <w:sz w:val="28"/>
          <w:szCs w:val="28"/>
          <w:lang w:eastAsia="ru-RU"/>
        </w:rPr>
        <w:t xml:space="preserve">Отдельного мероприятия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50022">
        <w:rPr>
          <w:rFonts w:ascii="Times New Roman" w:hAnsi="Times New Roman" w:cs="Times New Roman"/>
          <w:sz w:val="28"/>
          <w:szCs w:val="28"/>
          <w:lang w:eastAsia="ru-RU"/>
        </w:rPr>
        <w:t>Газификация Кировской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50022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 w:rsidRPr="000500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рамках которого осуществляется проектирование и строительство объектов газификации с 2014 года.</w:t>
      </w:r>
    </w:p>
    <w:p w:rsidR="00050022" w:rsidRPr="00050022" w:rsidRDefault="00FD4BBC" w:rsidP="000500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 направлении бюджетных инвестиций в объекты газификации государственной собственности </w:t>
      </w:r>
      <w:r w:rsidR="00DF5C90">
        <w:rPr>
          <w:rFonts w:ascii="Times New Roman" w:hAnsi="Times New Roman" w:cs="Times New Roman"/>
          <w:sz w:val="28"/>
          <w:szCs w:val="28"/>
          <w:lang w:eastAsia="ru-RU"/>
        </w:rPr>
        <w:t>Кировской области</w:t>
      </w:r>
      <w:r w:rsidR="003744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5C90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C522B3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</w:t>
      </w:r>
      <w:r w:rsidR="00C522B3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равительства Кировской </w:t>
      </w:r>
      <w:r w:rsidR="00DF5C90">
        <w:rPr>
          <w:rFonts w:ascii="Times New Roman" w:hAnsi="Times New Roman" w:cs="Times New Roman"/>
          <w:sz w:val="28"/>
          <w:szCs w:val="28"/>
          <w:lang w:eastAsia="ru-RU"/>
        </w:rPr>
        <w:t>области</w:t>
      </w:r>
      <w:r w:rsidR="003C7D8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F5C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44D9F" w:rsidRPr="000B2B8C" w:rsidRDefault="001C4C04" w:rsidP="00AE4988">
      <w:pPr>
        <w:pStyle w:val="af2"/>
        <w:numPr>
          <w:ilvl w:val="1"/>
          <w:numId w:val="30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0B2B8C">
        <w:rPr>
          <w:sz w:val="28"/>
          <w:szCs w:val="28"/>
        </w:rPr>
        <w:t>В абзаце одиннадцатом пункта</w:t>
      </w:r>
      <w:r w:rsidR="00343492">
        <w:rPr>
          <w:sz w:val="28"/>
          <w:szCs w:val="28"/>
        </w:rPr>
        <w:t xml:space="preserve"> 3.3–</w:t>
      </w:r>
      <w:r w:rsidR="00244D9F" w:rsidRPr="000B2B8C">
        <w:rPr>
          <w:sz w:val="28"/>
          <w:szCs w:val="28"/>
        </w:rPr>
        <w:t>3</w:t>
      </w:r>
      <w:r w:rsidR="00CA50ED" w:rsidRPr="000B2B8C">
        <w:rPr>
          <w:sz w:val="28"/>
          <w:szCs w:val="28"/>
        </w:rPr>
        <w:t xml:space="preserve"> </w:t>
      </w:r>
      <w:r w:rsidRPr="000B2B8C">
        <w:rPr>
          <w:sz w:val="28"/>
          <w:szCs w:val="28"/>
        </w:rPr>
        <w:t>слово «департаменту» заменить словом «министерству».</w:t>
      </w:r>
    </w:p>
    <w:p w:rsidR="0032749B" w:rsidRDefault="0032749B" w:rsidP="00AE4988">
      <w:pPr>
        <w:pStyle w:val="af2"/>
        <w:numPr>
          <w:ilvl w:val="1"/>
          <w:numId w:val="30"/>
        </w:numPr>
        <w:tabs>
          <w:tab w:val="left" w:pos="1276"/>
        </w:tabs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Пункт 3.3</w:t>
      </w:r>
      <w:r w:rsidRPr="00D2105E">
        <w:rPr>
          <w:sz w:val="28"/>
          <w:szCs w:val="28"/>
        </w:rPr>
        <w:t>–</w:t>
      </w:r>
      <w:r>
        <w:rPr>
          <w:sz w:val="28"/>
          <w:szCs w:val="28"/>
        </w:rPr>
        <w:t xml:space="preserve">4 изложить </w:t>
      </w:r>
      <w:r w:rsidR="000A1FC3" w:rsidRPr="000A1FC3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:</w:t>
      </w:r>
    </w:p>
    <w:p w:rsidR="0032749B" w:rsidRPr="00FD16D7" w:rsidRDefault="0032749B" w:rsidP="0032749B">
      <w:pPr>
        <w:spacing w:line="360" w:lineRule="auto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«3.3–4.</w:t>
      </w:r>
      <w:r w:rsidRPr="003F4B06">
        <w:rPr>
          <w:color w:val="000000"/>
          <w:kern w:val="1"/>
          <w:sz w:val="28"/>
          <w:szCs w:val="28"/>
          <w:lang w:eastAsia="en-US"/>
        </w:rPr>
        <w:t xml:space="preserve"> </w:t>
      </w:r>
      <w:r>
        <w:rPr>
          <w:color w:val="000000"/>
          <w:kern w:val="1"/>
          <w:sz w:val="28"/>
          <w:szCs w:val="28"/>
          <w:lang w:eastAsia="en-US"/>
        </w:rPr>
        <w:t>Отдельного мероприятия</w:t>
      </w:r>
      <w:r w:rsidRPr="003F4B06">
        <w:rPr>
          <w:color w:val="000000"/>
          <w:kern w:val="1"/>
          <w:sz w:val="28"/>
          <w:szCs w:val="28"/>
          <w:lang w:eastAsia="en-US"/>
        </w:rPr>
        <w:t xml:space="preserve"> «</w:t>
      </w:r>
      <w:r w:rsidRPr="0032749B">
        <w:rPr>
          <w:sz w:val="28"/>
          <w:szCs w:val="28"/>
          <w:lang w:eastAsia="ru-RU"/>
        </w:rPr>
        <w:t>Строительство объектов газозаправочной инфраструктуры в Кировской области</w:t>
      </w:r>
      <w:r w:rsidRPr="003F4B06">
        <w:rPr>
          <w:color w:val="000000"/>
          <w:kern w:val="1"/>
          <w:sz w:val="28"/>
          <w:szCs w:val="28"/>
          <w:lang w:eastAsia="en-US"/>
        </w:rPr>
        <w:t>»</w:t>
      </w:r>
      <w:r>
        <w:rPr>
          <w:color w:val="000000"/>
          <w:kern w:val="1"/>
          <w:sz w:val="28"/>
          <w:szCs w:val="28"/>
          <w:lang w:eastAsia="en-US"/>
        </w:rPr>
        <w:t>, в рамках которого осуществляется п</w:t>
      </w:r>
      <w:r w:rsidRPr="00FD16D7">
        <w:rPr>
          <w:rFonts w:eastAsiaTheme="minorHAnsi"/>
          <w:sz w:val="28"/>
          <w:szCs w:val="28"/>
        </w:rPr>
        <w:t>роектирование и строительство объектов газозаправочной инфраструктуры</w:t>
      </w:r>
      <w:r>
        <w:rPr>
          <w:rFonts w:eastAsiaTheme="minorHAnsi"/>
          <w:sz w:val="28"/>
          <w:szCs w:val="28"/>
        </w:rPr>
        <w:t xml:space="preserve"> (</w:t>
      </w:r>
      <w:r w:rsidRPr="009B25D5">
        <w:rPr>
          <w:sz w:val="28"/>
          <w:szCs w:val="26"/>
        </w:rPr>
        <w:t>автомобильн</w:t>
      </w:r>
      <w:r>
        <w:rPr>
          <w:sz w:val="28"/>
          <w:szCs w:val="26"/>
        </w:rPr>
        <w:t>ых</w:t>
      </w:r>
      <w:r w:rsidRPr="009B25D5">
        <w:rPr>
          <w:sz w:val="28"/>
          <w:szCs w:val="26"/>
        </w:rPr>
        <w:t xml:space="preserve"> газонаполнительн</w:t>
      </w:r>
      <w:r>
        <w:rPr>
          <w:sz w:val="28"/>
          <w:szCs w:val="26"/>
        </w:rPr>
        <w:t>ых</w:t>
      </w:r>
      <w:r w:rsidRPr="009B25D5">
        <w:rPr>
          <w:sz w:val="28"/>
          <w:szCs w:val="26"/>
        </w:rPr>
        <w:t xml:space="preserve"> компрессорн</w:t>
      </w:r>
      <w:r>
        <w:rPr>
          <w:sz w:val="28"/>
          <w:szCs w:val="26"/>
        </w:rPr>
        <w:t>ых</w:t>
      </w:r>
      <w:r w:rsidRPr="009B25D5">
        <w:rPr>
          <w:sz w:val="28"/>
          <w:szCs w:val="26"/>
        </w:rPr>
        <w:t xml:space="preserve"> станци</w:t>
      </w:r>
      <w:r>
        <w:rPr>
          <w:sz w:val="28"/>
          <w:szCs w:val="26"/>
        </w:rPr>
        <w:t>й</w:t>
      </w:r>
      <w:r>
        <w:rPr>
          <w:rFonts w:eastAsiaTheme="minorHAnsi"/>
          <w:sz w:val="28"/>
          <w:szCs w:val="28"/>
        </w:rPr>
        <w:t>)</w:t>
      </w:r>
      <w:r w:rsidRPr="00FD16D7">
        <w:rPr>
          <w:rFonts w:eastAsiaTheme="minorHAnsi"/>
          <w:sz w:val="28"/>
          <w:szCs w:val="28"/>
        </w:rPr>
        <w:t>.</w:t>
      </w:r>
    </w:p>
    <w:p w:rsidR="0032749B" w:rsidRDefault="0032749B" w:rsidP="0032749B">
      <w:pPr>
        <w:pStyle w:val="af2"/>
        <w:tabs>
          <w:tab w:val="left" w:pos="1276"/>
        </w:tabs>
        <w:autoSpaceDE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мероприятия осуществляется в рамках инвестиционной программы ООО «Газпром газомоторное топливо» в соответствии с </w:t>
      </w:r>
      <w:r w:rsidRPr="00E25672">
        <w:rPr>
          <w:sz w:val="28"/>
          <w:szCs w:val="28"/>
        </w:rPr>
        <w:t>Соглашение</w:t>
      </w:r>
      <w:r>
        <w:rPr>
          <w:sz w:val="28"/>
          <w:szCs w:val="28"/>
        </w:rPr>
        <w:t>м</w:t>
      </w:r>
      <w:r w:rsidRPr="00E25672">
        <w:rPr>
          <w:sz w:val="28"/>
          <w:szCs w:val="28"/>
        </w:rPr>
        <w:t xml:space="preserve"> о взаимодействии по расширению использования природного газа в качестве моторного топлива</w:t>
      </w:r>
      <w:r>
        <w:rPr>
          <w:sz w:val="28"/>
          <w:szCs w:val="28"/>
          <w:lang w:eastAsia="ru-RU"/>
        </w:rPr>
        <w:t xml:space="preserve">, заключенным между Правительством Кировской области и ООО «Газпром </w:t>
      </w:r>
      <w:r>
        <w:rPr>
          <w:bCs/>
          <w:sz w:val="28"/>
          <w:szCs w:val="28"/>
        </w:rPr>
        <w:t>газомоторное топливо</w:t>
      </w:r>
      <w:r w:rsidR="00360765">
        <w:rPr>
          <w:bCs/>
          <w:sz w:val="28"/>
          <w:szCs w:val="28"/>
        </w:rPr>
        <w:t>.</w:t>
      </w:r>
    </w:p>
    <w:p w:rsidR="0032749B" w:rsidRDefault="008F44E7" w:rsidP="0032749B">
      <w:pPr>
        <w:pStyle w:val="ConsPlusNormal"/>
        <w:tabs>
          <w:tab w:val="left" w:pos="851"/>
          <w:tab w:val="left" w:pos="1134"/>
        </w:tabs>
        <w:autoSpaceDE/>
        <w:spacing w:line="360" w:lineRule="auto"/>
        <w:ind w:firstLine="71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97748">
        <w:rPr>
          <w:rFonts w:ascii="Times New Roman" w:hAnsi="Times New Roman" w:cs="Times New Roman"/>
          <w:sz w:val="28"/>
          <w:szCs w:val="28"/>
        </w:rPr>
        <w:t xml:space="preserve"> рамках своей инвестиционной программы </w:t>
      </w:r>
      <w:r w:rsidRPr="0032749B">
        <w:rPr>
          <w:rFonts w:ascii="Times New Roman" w:hAnsi="Times New Roman" w:cs="Times New Roman"/>
          <w:bCs/>
          <w:sz w:val="28"/>
          <w:szCs w:val="28"/>
        </w:rPr>
        <w:t>ООО «Газпром газомоторное топливо»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748">
        <w:rPr>
          <w:rFonts w:ascii="Times New Roman" w:hAnsi="Times New Roman" w:cs="Times New Roman"/>
          <w:sz w:val="28"/>
          <w:szCs w:val="28"/>
        </w:rPr>
        <w:t>планирует до 2020 года с</w:t>
      </w:r>
      <w:r w:rsidRPr="00D97748">
        <w:rPr>
          <w:rFonts w:ascii="Times New Roman" w:hAnsi="Times New Roman" w:cs="Times New Roman"/>
          <w:sz w:val="28"/>
          <w:szCs w:val="26"/>
        </w:rPr>
        <w:t xml:space="preserve">проектировать и построить </w:t>
      </w:r>
      <w:r w:rsidRPr="00D97748">
        <w:rPr>
          <w:rFonts w:ascii="Times New Roman" w:hAnsi="Times New Roman" w:cs="Times New Roman"/>
          <w:sz w:val="28"/>
          <w:szCs w:val="28"/>
        </w:rPr>
        <w:t xml:space="preserve">2 </w:t>
      </w:r>
      <w:r w:rsidRPr="00D97748">
        <w:rPr>
          <w:rFonts w:ascii="Times New Roman" w:hAnsi="Times New Roman" w:cs="Times New Roman"/>
          <w:sz w:val="28"/>
          <w:szCs w:val="26"/>
        </w:rPr>
        <w:t xml:space="preserve">АГНКС </w:t>
      </w:r>
      <w:r>
        <w:rPr>
          <w:rFonts w:ascii="Times New Roman" w:hAnsi="Times New Roman" w:cs="Times New Roman"/>
          <w:sz w:val="28"/>
          <w:szCs w:val="26"/>
        </w:rPr>
        <w:t xml:space="preserve">в г. Кирове </w:t>
      </w:r>
      <w:r w:rsidRPr="00D97748">
        <w:rPr>
          <w:rFonts w:ascii="Times New Roman" w:hAnsi="Times New Roman" w:cs="Times New Roman"/>
          <w:sz w:val="28"/>
          <w:szCs w:val="26"/>
        </w:rPr>
        <w:t>и 1 АГНКС в г. Кирово-Чепецке</w:t>
      </w:r>
      <w:r w:rsidR="002152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49B" w:rsidRDefault="00360765" w:rsidP="0032749B">
      <w:pPr>
        <w:pStyle w:val="ConsPlusNormal"/>
        <w:tabs>
          <w:tab w:val="left" w:pos="851"/>
          <w:tab w:val="left" w:pos="1134"/>
        </w:tabs>
        <w:autoSpaceDE/>
        <w:spacing w:line="360" w:lineRule="auto"/>
        <w:ind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r w:rsidR="00F22C99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2749B">
        <w:rPr>
          <w:rFonts w:ascii="Times New Roman" w:hAnsi="Times New Roman" w:cs="Times New Roman"/>
          <w:sz w:val="28"/>
          <w:szCs w:val="28"/>
        </w:rPr>
        <w:t>ланируется создать 2 сервисных центра по обслуживанию газобаллонных автомобилей и 1 центр по переосвидетельствованию баллонов.</w:t>
      </w:r>
    </w:p>
    <w:p w:rsidR="0032749B" w:rsidRDefault="0032749B" w:rsidP="0032749B">
      <w:pPr>
        <w:pStyle w:val="af2"/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учётом построенных АГНКС будет создано </w:t>
      </w:r>
      <w:r w:rsidR="00360765">
        <w:rPr>
          <w:sz w:val="28"/>
          <w:szCs w:val="28"/>
        </w:rPr>
        <w:t xml:space="preserve">около </w:t>
      </w:r>
      <w:r>
        <w:rPr>
          <w:sz w:val="28"/>
          <w:szCs w:val="28"/>
        </w:rPr>
        <w:t>40 новых рабочих мест</w:t>
      </w:r>
      <w:r w:rsidR="00360765">
        <w:rPr>
          <w:sz w:val="28"/>
          <w:szCs w:val="28"/>
        </w:rPr>
        <w:t>».</w:t>
      </w:r>
    </w:p>
    <w:p w:rsidR="003B30AF" w:rsidRDefault="000C0255" w:rsidP="00AE4988">
      <w:pPr>
        <w:pStyle w:val="af2"/>
        <w:numPr>
          <w:ilvl w:val="1"/>
          <w:numId w:val="30"/>
        </w:numPr>
        <w:tabs>
          <w:tab w:val="left" w:pos="1276"/>
        </w:tabs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 w:rsidRPr="00244D9F">
        <w:rPr>
          <w:sz w:val="28"/>
          <w:szCs w:val="28"/>
        </w:rPr>
        <w:t>В пункте 3.4 слова «департаментом энергетики и газификации Кировской области» заменить словами «министерством промышленности и энергетики Кировской области»</w:t>
      </w:r>
    </w:p>
    <w:p w:rsidR="003744F3" w:rsidRDefault="003744F3" w:rsidP="003744F3">
      <w:pPr>
        <w:pStyle w:val="af2"/>
        <w:numPr>
          <w:ilvl w:val="0"/>
          <w:numId w:val="30"/>
        </w:numPr>
        <w:tabs>
          <w:tab w:val="left" w:pos="1134"/>
        </w:tabs>
        <w:autoSpaceDE w:val="0"/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4 «</w:t>
      </w:r>
      <w:r w:rsidRPr="00CA50ED">
        <w:rPr>
          <w:sz w:val="28"/>
          <w:szCs w:val="28"/>
        </w:rPr>
        <w:t>Основные меры правового регулирования в сфере реализации Государственной программы</w:t>
      </w:r>
      <w:r>
        <w:rPr>
          <w:sz w:val="28"/>
          <w:szCs w:val="28"/>
        </w:rPr>
        <w:t>» таблицу 1 изложить в следующей редакции:</w:t>
      </w:r>
    </w:p>
    <w:p w:rsidR="003744F3" w:rsidRDefault="003744F3" w:rsidP="003744F3">
      <w:pPr>
        <w:pStyle w:val="af2"/>
        <w:tabs>
          <w:tab w:val="left" w:pos="1276"/>
        </w:tabs>
        <w:autoSpaceDE w:val="0"/>
        <w:spacing w:line="360" w:lineRule="auto"/>
        <w:ind w:left="71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«Таблица 1</w:t>
      </w:r>
    </w:p>
    <w:p w:rsidR="003744F3" w:rsidRDefault="003744F3" w:rsidP="003744F3">
      <w:pPr>
        <w:pStyle w:val="af2"/>
        <w:tabs>
          <w:tab w:val="left" w:pos="1276"/>
        </w:tabs>
        <w:autoSpaceDE w:val="0"/>
        <w:spacing w:line="360" w:lineRule="auto"/>
        <w:ind w:left="710"/>
        <w:jc w:val="center"/>
        <w:rPr>
          <w:sz w:val="28"/>
          <w:szCs w:val="28"/>
        </w:rPr>
      </w:pPr>
      <w:r w:rsidRPr="0057599E">
        <w:rPr>
          <w:sz w:val="28"/>
          <w:szCs w:val="28"/>
        </w:rPr>
        <w:t>Сведения об основны</w:t>
      </w:r>
      <w:r>
        <w:rPr>
          <w:sz w:val="28"/>
          <w:szCs w:val="28"/>
        </w:rPr>
        <w:t>х мерах правового регулирования</w:t>
      </w:r>
    </w:p>
    <w:p w:rsidR="003744F3" w:rsidRDefault="003744F3" w:rsidP="003744F3">
      <w:pPr>
        <w:pStyle w:val="af2"/>
        <w:tabs>
          <w:tab w:val="left" w:pos="1276"/>
        </w:tabs>
        <w:autoSpaceDE w:val="0"/>
        <w:spacing w:line="360" w:lineRule="auto"/>
        <w:ind w:left="710"/>
        <w:jc w:val="center"/>
        <w:rPr>
          <w:sz w:val="28"/>
          <w:szCs w:val="28"/>
        </w:rPr>
      </w:pPr>
      <w:r w:rsidRPr="0057599E">
        <w:rPr>
          <w:sz w:val="28"/>
          <w:szCs w:val="28"/>
        </w:rPr>
        <w:t>реализации Государственной программы</w:t>
      </w:r>
    </w:p>
    <w:tbl>
      <w:tblPr>
        <w:tblW w:w="959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1559"/>
        <w:gridCol w:w="1937"/>
      </w:tblGrid>
      <w:tr w:rsidR="003744F3" w:rsidRPr="0057599E" w:rsidTr="00B54781">
        <w:trPr>
          <w:trHeight w:val="167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F3" w:rsidRPr="0057599E" w:rsidRDefault="003744F3" w:rsidP="000A7C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 w:rsidRPr="0057599E">
              <w:rPr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F3" w:rsidRPr="0057599E" w:rsidRDefault="003744F3" w:rsidP="000A7C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7599E">
              <w:rPr>
                <w:sz w:val="28"/>
                <w:szCs w:val="28"/>
                <w:lang w:eastAsia="ru-RU"/>
              </w:rPr>
              <w:t>Вид правового акта в разрезе подпрограмм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F3" w:rsidRPr="0057599E" w:rsidRDefault="003744F3" w:rsidP="000A7C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7599E">
              <w:rPr>
                <w:sz w:val="28"/>
                <w:szCs w:val="28"/>
                <w:lang w:eastAsia="ru-RU"/>
              </w:rPr>
              <w:t>Основные положения правового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F3" w:rsidRPr="0057599E" w:rsidRDefault="003744F3" w:rsidP="000A7C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7599E">
              <w:rPr>
                <w:sz w:val="28"/>
                <w:szCs w:val="28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F3" w:rsidRPr="0057599E" w:rsidRDefault="003744F3" w:rsidP="000A7C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7599E">
              <w:rPr>
                <w:sz w:val="28"/>
                <w:szCs w:val="28"/>
                <w:lang w:eastAsia="ru-RU"/>
              </w:rPr>
              <w:t>Ожидаемые сроки принятия нормативного акта</w:t>
            </w:r>
          </w:p>
        </w:tc>
      </w:tr>
      <w:tr w:rsidR="003744F3" w:rsidRPr="0057599E" w:rsidTr="00B547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F3" w:rsidRPr="0057599E" w:rsidRDefault="003744F3" w:rsidP="000A7C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F3" w:rsidRPr="0057599E" w:rsidRDefault="003744F3" w:rsidP="000A7C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7599E">
              <w:rPr>
                <w:sz w:val="28"/>
                <w:szCs w:val="28"/>
                <w:lang w:eastAsia="ru-RU"/>
              </w:rPr>
              <w:t xml:space="preserve">Отдельное мероприятие </w:t>
            </w:r>
            <w:r>
              <w:rPr>
                <w:sz w:val="28"/>
                <w:szCs w:val="28"/>
                <w:lang w:eastAsia="ru-RU"/>
              </w:rPr>
              <w:t>«</w:t>
            </w:r>
            <w:r w:rsidRPr="0057599E">
              <w:rPr>
                <w:sz w:val="28"/>
                <w:szCs w:val="28"/>
                <w:lang w:eastAsia="ru-RU"/>
              </w:rPr>
              <w:t>Газификация Кировской области</w:t>
            </w:r>
            <w:r>
              <w:rPr>
                <w:sz w:val="28"/>
                <w:szCs w:val="28"/>
                <w:lang w:eastAsia="ru-RU"/>
              </w:rPr>
              <w:t>»</w:t>
            </w:r>
            <w:r w:rsidRPr="0057599E">
              <w:rPr>
                <w:sz w:val="28"/>
                <w:szCs w:val="28"/>
                <w:lang w:eastAsia="ru-RU"/>
              </w:rPr>
              <w:t>. Постановление Правительства Кировской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81" w:rsidRPr="00B54781" w:rsidRDefault="00BC2A71" w:rsidP="00B547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547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тверждается решение о направлении бюджетных инвестиций в объекты газификации государственной собственности Кировской области и определяется</w:t>
            </w:r>
            <w:r w:rsidR="00B54781" w:rsidRPr="00B547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4781" w:rsidRPr="00B5478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газификации государственной </w:t>
            </w:r>
            <w:r w:rsidR="00B54781" w:rsidRPr="00B5478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собственности Кировской области</w:t>
            </w:r>
            <w:r w:rsidR="00B54781" w:rsidRPr="00B547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финансируемых за счет средств областного бюджета</w:t>
            </w:r>
          </w:p>
          <w:p w:rsidR="003744F3" w:rsidRPr="00BC3A08" w:rsidRDefault="003744F3" w:rsidP="00170A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F3" w:rsidRPr="0057599E" w:rsidRDefault="003744F3" w:rsidP="000A7C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министерство промышленности и энергетики</w:t>
            </w:r>
            <w:r w:rsidRPr="000C0255">
              <w:rPr>
                <w:sz w:val="28"/>
                <w:szCs w:val="28"/>
                <w:lang w:eastAsia="ru-RU"/>
              </w:rPr>
              <w:t xml:space="preserve"> Кировской области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F3" w:rsidRPr="0057599E" w:rsidRDefault="003744F3" w:rsidP="000A7C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57599E">
              <w:rPr>
                <w:sz w:val="28"/>
                <w:szCs w:val="28"/>
                <w:lang w:eastAsia="ru-RU"/>
              </w:rPr>
              <w:t>при необходимости, в I квартале текущего года</w:t>
            </w:r>
            <w:r w:rsidR="00DA1FD1">
              <w:rPr>
                <w:sz w:val="28"/>
                <w:szCs w:val="28"/>
                <w:lang w:eastAsia="ru-RU"/>
              </w:rPr>
              <w:t>»</w:t>
            </w:r>
            <w:r w:rsidR="00FC0758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3744F3" w:rsidRDefault="003744F3" w:rsidP="003744F3">
      <w:pPr>
        <w:tabs>
          <w:tab w:val="left" w:pos="1276"/>
        </w:tabs>
        <w:autoSpaceDE w:val="0"/>
        <w:spacing w:line="360" w:lineRule="auto"/>
        <w:jc w:val="both"/>
        <w:rPr>
          <w:sz w:val="28"/>
          <w:szCs w:val="28"/>
        </w:rPr>
      </w:pPr>
    </w:p>
    <w:p w:rsidR="00DF7586" w:rsidRPr="00D63955" w:rsidRDefault="00DF7586" w:rsidP="00AE4988">
      <w:pPr>
        <w:numPr>
          <w:ilvl w:val="0"/>
          <w:numId w:val="30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D63955">
        <w:rPr>
          <w:sz w:val="28"/>
          <w:szCs w:val="28"/>
        </w:rPr>
        <w:t>В разделе 5 «Ресурсное обеспечение Государственной программы»:</w:t>
      </w:r>
    </w:p>
    <w:p w:rsidR="00DF7586" w:rsidRPr="009D08C3" w:rsidRDefault="00DF7586" w:rsidP="00AE4988">
      <w:pPr>
        <w:pStyle w:val="af2"/>
        <w:numPr>
          <w:ilvl w:val="1"/>
          <w:numId w:val="30"/>
        </w:numPr>
        <w:tabs>
          <w:tab w:val="left" w:pos="1276"/>
        </w:tabs>
        <w:autoSpaceDE w:val="0"/>
        <w:spacing w:line="360" w:lineRule="auto"/>
        <w:ind w:left="0" w:firstLine="710"/>
        <w:jc w:val="both"/>
        <w:rPr>
          <w:sz w:val="28"/>
          <w:szCs w:val="28"/>
        </w:rPr>
      </w:pPr>
      <w:r w:rsidRPr="009D08C3">
        <w:rPr>
          <w:sz w:val="28"/>
          <w:szCs w:val="28"/>
        </w:rPr>
        <w:t>В абзаце втором слова «</w:t>
      </w:r>
      <w:r w:rsidR="00997B9B" w:rsidRPr="009D08C3">
        <w:rPr>
          <w:sz w:val="28"/>
          <w:szCs w:val="28"/>
        </w:rPr>
        <w:t>9501985,5</w:t>
      </w:r>
      <w:r w:rsidRPr="009D08C3">
        <w:rPr>
          <w:sz w:val="28"/>
          <w:szCs w:val="28"/>
        </w:rPr>
        <w:t> тыс. рублей» заменить словами «</w:t>
      </w:r>
      <w:r w:rsidR="000A7CE0">
        <w:rPr>
          <w:sz w:val="28"/>
          <w:szCs w:val="28"/>
        </w:rPr>
        <w:t>8648354,23</w:t>
      </w:r>
      <w:r w:rsidRPr="009D08C3">
        <w:rPr>
          <w:sz w:val="28"/>
          <w:szCs w:val="28"/>
        </w:rPr>
        <w:t xml:space="preserve"> тыс. рублей».</w:t>
      </w:r>
    </w:p>
    <w:p w:rsidR="00997B9B" w:rsidRPr="00EF7F86" w:rsidRDefault="00937E9D" w:rsidP="00AE4988">
      <w:pPr>
        <w:pStyle w:val="af2"/>
        <w:numPr>
          <w:ilvl w:val="1"/>
          <w:numId w:val="30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9D08C3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третьем</w:t>
      </w:r>
      <w:r w:rsidR="00997B9B" w:rsidRPr="00EF7F86">
        <w:rPr>
          <w:sz w:val="28"/>
          <w:szCs w:val="28"/>
        </w:rPr>
        <w:t xml:space="preserve"> слова «</w:t>
      </w:r>
      <w:r w:rsidR="00997B9B">
        <w:rPr>
          <w:sz w:val="28"/>
          <w:szCs w:val="28"/>
        </w:rPr>
        <w:t>72960,8</w:t>
      </w:r>
      <w:r w:rsidR="00997B9B" w:rsidRPr="00EF7F86">
        <w:rPr>
          <w:sz w:val="28"/>
          <w:szCs w:val="28"/>
        </w:rPr>
        <w:t>  тыс. рублей» заменить словами «</w:t>
      </w:r>
      <w:r w:rsidR="00997B9B">
        <w:rPr>
          <w:sz w:val="28"/>
          <w:szCs w:val="28"/>
        </w:rPr>
        <w:t>72958,7</w:t>
      </w:r>
      <w:r w:rsidR="006509BE">
        <w:rPr>
          <w:sz w:val="28"/>
          <w:szCs w:val="28"/>
        </w:rPr>
        <w:t>3</w:t>
      </w:r>
      <w:r w:rsidR="00997B9B" w:rsidRPr="00EF7F86">
        <w:rPr>
          <w:sz w:val="28"/>
          <w:szCs w:val="28"/>
        </w:rPr>
        <w:t xml:space="preserve"> тыс. рублей».</w:t>
      </w:r>
    </w:p>
    <w:p w:rsidR="00DF7586" w:rsidRDefault="00DF7586" w:rsidP="00AE4988">
      <w:pPr>
        <w:pStyle w:val="af2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sz w:val="28"/>
          <w:szCs w:val="28"/>
        </w:rPr>
      </w:pPr>
      <w:r w:rsidRPr="00EF7F86">
        <w:rPr>
          <w:sz w:val="28"/>
          <w:szCs w:val="28"/>
        </w:rPr>
        <w:t xml:space="preserve">В </w:t>
      </w:r>
      <w:r w:rsidR="00937E9D" w:rsidRPr="009D08C3">
        <w:rPr>
          <w:sz w:val="28"/>
          <w:szCs w:val="28"/>
        </w:rPr>
        <w:t xml:space="preserve">абзаце </w:t>
      </w:r>
      <w:r w:rsidR="00937E9D">
        <w:rPr>
          <w:sz w:val="28"/>
          <w:szCs w:val="28"/>
        </w:rPr>
        <w:t>четвёртом</w:t>
      </w:r>
      <w:r w:rsidRPr="00EF7F86">
        <w:rPr>
          <w:sz w:val="28"/>
          <w:szCs w:val="28"/>
        </w:rPr>
        <w:t xml:space="preserve"> слова «</w:t>
      </w:r>
      <w:r w:rsidR="00336634">
        <w:rPr>
          <w:sz w:val="28"/>
          <w:szCs w:val="28"/>
        </w:rPr>
        <w:t>4824107,7</w:t>
      </w:r>
      <w:r w:rsidRPr="00EF7F86">
        <w:rPr>
          <w:sz w:val="28"/>
          <w:szCs w:val="28"/>
        </w:rPr>
        <w:t>  тыс. рублей» заменить словами «</w:t>
      </w:r>
      <w:r w:rsidR="000A7CE0">
        <w:rPr>
          <w:sz w:val="28"/>
          <w:szCs w:val="28"/>
        </w:rPr>
        <w:t>4569349,07</w:t>
      </w:r>
      <w:r w:rsidRPr="00EF7F86">
        <w:rPr>
          <w:sz w:val="28"/>
          <w:szCs w:val="28"/>
        </w:rPr>
        <w:t xml:space="preserve"> тыс. рублей».</w:t>
      </w:r>
    </w:p>
    <w:p w:rsidR="00F5364C" w:rsidRDefault="00937E9D" w:rsidP="00AE4988">
      <w:pPr>
        <w:pStyle w:val="af2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sz w:val="28"/>
          <w:szCs w:val="28"/>
        </w:rPr>
      </w:pPr>
      <w:r w:rsidRPr="009D08C3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пятом</w:t>
      </w:r>
      <w:r w:rsidR="00F5364C" w:rsidRPr="00EF7F86">
        <w:rPr>
          <w:sz w:val="28"/>
          <w:szCs w:val="28"/>
        </w:rPr>
        <w:t xml:space="preserve"> слова «</w:t>
      </w:r>
      <w:r w:rsidR="00F5364C">
        <w:rPr>
          <w:sz w:val="28"/>
          <w:szCs w:val="28"/>
        </w:rPr>
        <w:t>825316,9</w:t>
      </w:r>
      <w:r w:rsidR="00F5364C" w:rsidRPr="00EF7F86">
        <w:rPr>
          <w:sz w:val="28"/>
          <w:szCs w:val="28"/>
        </w:rPr>
        <w:t>  тыс. рублей» заменить словами «</w:t>
      </w:r>
      <w:r w:rsidR="000A7CE0">
        <w:rPr>
          <w:sz w:val="28"/>
          <w:szCs w:val="28"/>
        </w:rPr>
        <w:t>221780,44</w:t>
      </w:r>
      <w:r w:rsidR="00414E56">
        <w:rPr>
          <w:sz w:val="28"/>
          <w:szCs w:val="28"/>
        </w:rPr>
        <w:t xml:space="preserve"> тыс. рублей».</w:t>
      </w:r>
    </w:p>
    <w:p w:rsidR="00F5364C" w:rsidRDefault="00937E9D" w:rsidP="00AE4988">
      <w:pPr>
        <w:pStyle w:val="af2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sz w:val="28"/>
          <w:szCs w:val="28"/>
        </w:rPr>
      </w:pPr>
      <w:r w:rsidRPr="009D08C3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шестом</w:t>
      </w:r>
      <w:r w:rsidR="00F5364C" w:rsidRPr="00EF7F86">
        <w:rPr>
          <w:sz w:val="28"/>
          <w:szCs w:val="28"/>
        </w:rPr>
        <w:t xml:space="preserve"> слова «</w:t>
      </w:r>
      <w:r w:rsidR="00F06E6C">
        <w:rPr>
          <w:sz w:val="28"/>
          <w:szCs w:val="28"/>
        </w:rPr>
        <w:t>150697,4</w:t>
      </w:r>
      <w:r w:rsidR="00F5364C" w:rsidRPr="00EF7F86">
        <w:rPr>
          <w:sz w:val="28"/>
          <w:szCs w:val="28"/>
        </w:rPr>
        <w:t>  тыс. рублей» заменить словами «</w:t>
      </w:r>
      <w:r w:rsidR="000A7CE0">
        <w:rPr>
          <w:sz w:val="28"/>
          <w:szCs w:val="28"/>
        </w:rPr>
        <w:t>150146,39</w:t>
      </w:r>
      <w:r w:rsidR="00414E56">
        <w:rPr>
          <w:sz w:val="28"/>
          <w:szCs w:val="28"/>
        </w:rPr>
        <w:t xml:space="preserve"> тыс. рублей».</w:t>
      </w:r>
    </w:p>
    <w:p w:rsidR="00414E56" w:rsidRPr="00EF636C" w:rsidRDefault="00937E9D" w:rsidP="00AE4988">
      <w:pPr>
        <w:pStyle w:val="af2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sz w:val="28"/>
          <w:szCs w:val="28"/>
        </w:rPr>
      </w:pPr>
      <w:r w:rsidRPr="009D08C3">
        <w:rPr>
          <w:sz w:val="28"/>
          <w:szCs w:val="28"/>
        </w:rPr>
        <w:lastRenderedPageBreak/>
        <w:t xml:space="preserve">В абзаце </w:t>
      </w:r>
      <w:r>
        <w:rPr>
          <w:sz w:val="28"/>
          <w:szCs w:val="28"/>
        </w:rPr>
        <w:t>седьмом</w:t>
      </w:r>
      <w:r w:rsidR="00414E56" w:rsidRPr="00EF7F86">
        <w:rPr>
          <w:sz w:val="28"/>
          <w:szCs w:val="28"/>
        </w:rPr>
        <w:t xml:space="preserve"> слова «</w:t>
      </w:r>
      <w:r w:rsidR="009C2D78">
        <w:rPr>
          <w:sz w:val="28"/>
          <w:szCs w:val="28"/>
        </w:rPr>
        <w:t>3628902,7</w:t>
      </w:r>
      <w:r w:rsidR="00414E56" w:rsidRPr="00EF7F86">
        <w:rPr>
          <w:sz w:val="28"/>
          <w:szCs w:val="28"/>
        </w:rPr>
        <w:t>  тыс. рублей» заменить словами «</w:t>
      </w:r>
      <w:r w:rsidR="000A7CE0">
        <w:rPr>
          <w:sz w:val="28"/>
          <w:szCs w:val="28"/>
        </w:rPr>
        <w:t>3634119,60</w:t>
      </w:r>
      <w:r w:rsidR="00414E56">
        <w:rPr>
          <w:sz w:val="28"/>
          <w:szCs w:val="28"/>
        </w:rPr>
        <w:t xml:space="preserve"> тыс. рублей».</w:t>
      </w:r>
    </w:p>
    <w:p w:rsidR="00EF636C" w:rsidRPr="00EF636C" w:rsidRDefault="00EF636C" w:rsidP="00EF636C">
      <w:pPr>
        <w:pStyle w:val="af2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rPr>
          <w:sz w:val="28"/>
          <w:szCs w:val="28"/>
        </w:rPr>
      </w:pPr>
      <w:r>
        <w:rPr>
          <w:sz w:val="28"/>
          <w:szCs w:val="28"/>
        </w:rPr>
        <w:t>Абзац «</w:t>
      </w:r>
      <w:r w:rsidRPr="00EF636C">
        <w:rPr>
          <w:sz w:val="28"/>
          <w:szCs w:val="28"/>
        </w:rPr>
        <w:t>Средства местных бюджетов привлекаются по соглашениям с муниципальными образованиями» исключить.</w:t>
      </w:r>
    </w:p>
    <w:p w:rsidR="00937E9D" w:rsidRPr="008F728C" w:rsidRDefault="00DF7586" w:rsidP="00AE4988">
      <w:pPr>
        <w:pStyle w:val="af2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sz w:val="28"/>
          <w:szCs w:val="28"/>
        </w:rPr>
      </w:pPr>
      <w:r w:rsidRPr="009D08C3">
        <w:rPr>
          <w:sz w:val="28"/>
          <w:szCs w:val="28"/>
        </w:rPr>
        <w:t>Таблицу 2 изложить в следующей редакции:</w:t>
      </w:r>
    </w:p>
    <w:p w:rsidR="00D83AD7" w:rsidRDefault="00D83AD7">
      <w:pPr>
        <w:spacing w:line="324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DF7586" w:rsidRPr="005C7606" w:rsidRDefault="00414E56">
      <w:pPr>
        <w:spacing w:line="324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5C760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F7586" w:rsidRPr="005C7606">
        <w:rPr>
          <w:rFonts w:ascii="Times New Roman CYR" w:hAnsi="Times New Roman CYR" w:cs="Times New Roman CYR"/>
          <w:sz w:val="28"/>
          <w:szCs w:val="28"/>
        </w:rPr>
        <w:t>«Таблица 2</w:t>
      </w:r>
    </w:p>
    <w:p w:rsidR="00DF7586" w:rsidRPr="005C7606" w:rsidRDefault="00DF7586">
      <w:pPr>
        <w:spacing w:line="324" w:lineRule="auto"/>
        <w:jc w:val="right"/>
        <w:rPr>
          <w:rFonts w:ascii="Times New Roman CYR" w:hAnsi="Times New Roman CYR" w:cs="Times New Roman CYR"/>
          <w:sz w:val="6"/>
          <w:szCs w:val="6"/>
        </w:rPr>
      </w:pPr>
    </w:p>
    <w:p w:rsidR="00DF7586" w:rsidRPr="005C7606" w:rsidRDefault="00DF7586" w:rsidP="004624E2">
      <w:pPr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C7606">
        <w:rPr>
          <w:rFonts w:ascii="Times New Roman CYR" w:hAnsi="Times New Roman CYR" w:cs="Times New Roman CYR"/>
          <w:sz w:val="28"/>
          <w:szCs w:val="28"/>
        </w:rPr>
        <w:t>Основные направления финансирования Государственной программы</w:t>
      </w:r>
    </w:p>
    <w:p w:rsidR="00DF7586" w:rsidRPr="005C7606" w:rsidRDefault="008F728C" w:rsidP="008F728C">
      <w:pPr>
        <w:spacing w:line="324" w:lineRule="auto"/>
        <w:ind w:right="-37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 w:rsidR="00DF7586" w:rsidRPr="005C7606"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DF7586" w:rsidRPr="003311D8" w:rsidTr="00FC0758">
        <w:trPr>
          <w:trHeight w:val="39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3311D8" w:rsidRDefault="00DF7586" w:rsidP="00792421">
            <w:pPr>
              <w:snapToGrid w:val="0"/>
              <w:jc w:val="center"/>
              <w:rPr>
                <w:highlight w:val="yellow"/>
              </w:rPr>
            </w:pPr>
            <w:r w:rsidRPr="00A1236F">
              <w:t>Основные направления финансирования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586" w:rsidRPr="00A1236F" w:rsidRDefault="00DF7586" w:rsidP="00E35A5A">
            <w:pPr>
              <w:snapToGrid w:val="0"/>
              <w:ind w:right="-250"/>
              <w:jc w:val="center"/>
            </w:pPr>
            <w:r w:rsidRPr="00A1236F">
              <w:t>Объемы финансирования в 2013 – 2020 годах</w:t>
            </w:r>
          </w:p>
        </w:tc>
      </w:tr>
      <w:tr w:rsidR="00DF7586" w:rsidRPr="003311D8" w:rsidTr="00FC0758">
        <w:trPr>
          <w:trHeight w:val="15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3311D8" w:rsidRDefault="00DF7586" w:rsidP="00792421">
            <w:pPr>
              <w:snapToGri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3311D8" w:rsidRDefault="00DF7586" w:rsidP="00A1236F">
            <w:pPr>
              <w:snapToGrid w:val="0"/>
              <w:jc w:val="center"/>
              <w:rPr>
                <w:highlight w:val="yellow"/>
              </w:rPr>
            </w:pPr>
            <w:r w:rsidRPr="00A1236F"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586" w:rsidRPr="00A1236F" w:rsidRDefault="00DF7586" w:rsidP="00792421">
            <w:pPr>
              <w:snapToGrid w:val="0"/>
              <w:jc w:val="center"/>
            </w:pPr>
            <w:r w:rsidRPr="00A1236F">
              <w:t>в том числе</w:t>
            </w:r>
          </w:p>
        </w:tc>
      </w:tr>
      <w:tr w:rsidR="00F7110D" w:rsidRPr="003311D8" w:rsidTr="00FC0758">
        <w:trPr>
          <w:trHeight w:val="14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3311D8" w:rsidRDefault="00DF7586" w:rsidP="00792421">
            <w:pPr>
              <w:snapToGri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3311D8" w:rsidRDefault="00DF7586" w:rsidP="00792421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A1236F" w:rsidRDefault="00DF7586" w:rsidP="00792421">
            <w:pPr>
              <w:snapToGrid w:val="0"/>
              <w:ind w:left="-108" w:right="-108"/>
              <w:jc w:val="center"/>
            </w:pPr>
            <w:r w:rsidRPr="00A1236F">
              <w:t>2013 год</w:t>
            </w:r>
          </w:p>
          <w:p w:rsidR="00DF7586" w:rsidRPr="00A1236F" w:rsidRDefault="00DF7586" w:rsidP="00792421">
            <w:pPr>
              <w:snapToGrid w:val="0"/>
              <w:ind w:left="-108" w:right="-108"/>
              <w:jc w:val="center"/>
            </w:pPr>
            <w:r w:rsidRPr="00A1236F">
              <w:t>(факт)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A1236F" w:rsidRDefault="00DF7586" w:rsidP="00792421">
            <w:pPr>
              <w:snapToGrid w:val="0"/>
              <w:ind w:left="-108" w:right="-108"/>
              <w:jc w:val="center"/>
            </w:pPr>
            <w:r w:rsidRPr="00A1236F">
              <w:t>2014 год</w:t>
            </w:r>
          </w:p>
          <w:p w:rsidR="00DF7586" w:rsidRPr="00A1236F" w:rsidRDefault="00965FF5" w:rsidP="00965FF5">
            <w:pPr>
              <w:snapToGrid w:val="0"/>
              <w:ind w:left="-108" w:right="-108"/>
              <w:jc w:val="center"/>
            </w:pPr>
            <w:r w:rsidRPr="00A1236F">
              <w:t>(факт)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A1236F" w:rsidRDefault="00DF7586" w:rsidP="00792421">
            <w:pPr>
              <w:snapToGrid w:val="0"/>
              <w:ind w:left="-108" w:right="-109"/>
              <w:jc w:val="center"/>
            </w:pPr>
            <w:r w:rsidRPr="00A1236F">
              <w:t>2015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A1236F" w:rsidRDefault="00DF7586" w:rsidP="00792421">
            <w:pPr>
              <w:snapToGrid w:val="0"/>
              <w:ind w:left="-108" w:right="-109"/>
              <w:jc w:val="center"/>
            </w:pPr>
            <w:r w:rsidRPr="00A1236F">
              <w:t>2016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A1236F" w:rsidRDefault="00DF7586" w:rsidP="00792421">
            <w:pPr>
              <w:snapToGrid w:val="0"/>
              <w:ind w:left="-108" w:right="-109"/>
              <w:jc w:val="center"/>
            </w:pPr>
            <w:r w:rsidRPr="00A1236F">
              <w:t>2017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A1236F" w:rsidRDefault="00DF7586" w:rsidP="00792421">
            <w:pPr>
              <w:snapToGrid w:val="0"/>
              <w:ind w:left="-108" w:right="-109"/>
              <w:jc w:val="center"/>
            </w:pPr>
            <w:r w:rsidRPr="00A1236F">
              <w:t>2018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7586" w:rsidRPr="00A1236F" w:rsidRDefault="00DF7586" w:rsidP="00792421">
            <w:pPr>
              <w:snapToGrid w:val="0"/>
              <w:ind w:left="-108" w:right="-109"/>
              <w:jc w:val="center"/>
            </w:pPr>
            <w:r w:rsidRPr="00A1236F">
              <w:t>2019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586" w:rsidRPr="00A1236F" w:rsidRDefault="00DF7586" w:rsidP="00792421">
            <w:pPr>
              <w:snapToGrid w:val="0"/>
              <w:ind w:left="-108" w:right="-109"/>
              <w:jc w:val="center"/>
            </w:pPr>
            <w:r w:rsidRPr="00A1236F">
              <w:t>2020 год</w:t>
            </w:r>
          </w:p>
        </w:tc>
      </w:tr>
      <w:tr w:rsidR="006F1DF6" w:rsidRPr="003311D8" w:rsidTr="00FC0758">
        <w:trPr>
          <w:trHeight w:val="3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DF6" w:rsidRPr="00A1236F" w:rsidRDefault="006F1DF6" w:rsidP="00792421">
            <w:pPr>
              <w:snapToGrid w:val="0"/>
              <w:ind w:left="-108" w:right="-108"/>
              <w:jc w:val="center"/>
            </w:pPr>
            <w:r w:rsidRPr="00A1236F">
              <w:t>Государственная программа – всего,</w:t>
            </w:r>
          </w:p>
          <w:p w:rsidR="006F1DF6" w:rsidRPr="00A1236F" w:rsidRDefault="006F1DF6" w:rsidP="00792421">
            <w:pPr>
              <w:ind w:left="-108" w:right="-108"/>
              <w:jc w:val="center"/>
            </w:pPr>
            <w:r w:rsidRPr="00A1236F"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0A7CE0" w:rsidP="006F1D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8648354,23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2276884,28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612587,01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0A7CE0" w:rsidP="006F1D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714352,48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552899,90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988765,89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1147548,99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1197522,69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1239267,79</w:t>
            </w:r>
          </w:p>
        </w:tc>
      </w:tr>
      <w:tr w:rsidR="006F1DF6" w:rsidRPr="003311D8" w:rsidTr="00FC0758">
        <w:trPr>
          <w:trHeight w:val="3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DF6" w:rsidRPr="00A1236F" w:rsidRDefault="006F1DF6" w:rsidP="00792421">
            <w:pPr>
              <w:snapToGrid w:val="0"/>
              <w:ind w:left="-108" w:right="-108"/>
              <w:jc w:val="center"/>
            </w:pPr>
            <w:r w:rsidRPr="00A1236F">
              <w:t>капитальные вложения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0A7CE0" w:rsidP="006F1D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7822440,33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2215011,46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434492,91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0A7CE0" w:rsidP="006F1D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623058,56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487820,00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924290,20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1005352,80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1044564,90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1084095,50</w:t>
            </w:r>
          </w:p>
        </w:tc>
      </w:tr>
      <w:tr w:rsidR="006F1DF6" w:rsidRPr="003311D8" w:rsidTr="00FC0758">
        <w:trPr>
          <w:trHeight w:val="3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1DF6" w:rsidRPr="00A1236F" w:rsidRDefault="006F1DF6" w:rsidP="00792421">
            <w:pPr>
              <w:snapToGrid w:val="0"/>
              <w:ind w:left="-108" w:right="-108"/>
              <w:jc w:val="center"/>
            </w:pPr>
            <w:r w:rsidRPr="00A1236F">
              <w:t>прочие</w:t>
            </w:r>
          </w:p>
          <w:p w:rsidR="006F1DF6" w:rsidRPr="00A1236F" w:rsidRDefault="006F1DF6" w:rsidP="00792421">
            <w:pPr>
              <w:ind w:left="-108" w:right="-108"/>
              <w:jc w:val="center"/>
            </w:pPr>
            <w:r w:rsidRPr="00A1236F">
              <w:t>расходы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6F1DF6" w:rsidRPr="006F1DF6" w:rsidRDefault="000A7CE0" w:rsidP="006F1D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825913,90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61872,82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178094,10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6F1DF6" w:rsidRPr="006F1DF6" w:rsidRDefault="000A7CE0" w:rsidP="006F1D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91293,92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65079,90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64475,69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142196,19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152957,79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F1DF6" w:rsidRPr="006F1DF6" w:rsidRDefault="006F1DF6" w:rsidP="006F1DF6">
            <w:pPr>
              <w:jc w:val="center"/>
              <w:rPr>
                <w:color w:val="000000"/>
                <w:sz w:val="16"/>
                <w:szCs w:val="16"/>
              </w:rPr>
            </w:pPr>
            <w:r w:rsidRPr="006F1DF6">
              <w:rPr>
                <w:color w:val="000000"/>
                <w:sz w:val="16"/>
                <w:szCs w:val="16"/>
              </w:rPr>
              <w:t>155172,29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E35A5A" w:rsidRPr="003311D8" w:rsidTr="00FC0758">
        <w:trPr>
          <w:trHeight w:val="396"/>
        </w:trPr>
        <w:tc>
          <w:tcPr>
            <w:tcW w:w="1135" w:type="dxa"/>
            <w:tcBorders>
              <w:top w:val="single" w:sz="4" w:space="0" w:color="auto"/>
            </w:tcBorders>
          </w:tcPr>
          <w:p w:rsidR="00E35A5A" w:rsidRPr="00A1236F" w:rsidRDefault="00E35A5A" w:rsidP="00792421">
            <w:pPr>
              <w:snapToGrid w:val="0"/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E35A5A" w:rsidRDefault="00E35A5A" w:rsidP="000A7C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E35A5A" w:rsidRPr="00F7110D" w:rsidRDefault="00E35A5A" w:rsidP="000A7C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E35A5A" w:rsidRPr="00F7110D" w:rsidRDefault="00E35A5A" w:rsidP="000A7C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E35A5A" w:rsidRDefault="00E35A5A" w:rsidP="000A7C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E35A5A" w:rsidRPr="00F7110D" w:rsidRDefault="00E35A5A" w:rsidP="000A7C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E35A5A" w:rsidRPr="00F7110D" w:rsidRDefault="00E35A5A" w:rsidP="000A7C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E35A5A" w:rsidRPr="00F7110D" w:rsidRDefault="00E35A5A" w:rsidP="000A7C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E35A5A" w:rsidRPr="00F7110D" w:rsidRDefault="00E35A5A" w:rsidP="000A7CE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E35A5A" w:rsidRPr="00F7110D" w:rsidRDefault="00E35A5A" w:rsidP="000A7CE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79724E" w:rsidRDefault="00DF5C90" w:rsidP="00AE4988">
      <w:pPr>
        <w:pStyle w:val="af2"/>
        <w:numPr>
          <w:ilvl w:val="0"/>
          <w:numId w:val="30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B5F54" w:rsidRPr="00343492">
        <w:rPr>
          <w:sz w:val="28"/>
          <w:szCs w:val="28"/>
        </w:rPr>
        <w:t xml:space="preserve">аздел 8 «Участие муниципальных образований области в реализации Государственной программы» </w:t>
      </w:r>
      <w:r w:rsidR="00871670">
        <w:rPr>
          <w:sz w:val="28"/>
          <w:szCs w:val="28"/>
        </w:rPr>
        <w:t>исключить.</w:t>
      </w:r>
    </w:p>
    <w:p w:rsidR="001D71DF" w:rsidRDefault="007357D0" w:rsidP="00AE4988">
      <w:pPr>
        <w:pStyle w:val="af2"/>
        <w:numPr>
          <w:ilvl w:val="0"/>
          <w:numId w:val="30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D71DF">
        <w:rPr>
          <w:sz w:val="28"/>
          <w:szCs w:val="28"/>
        </w:rPr>
        <w:t>аздел 9 «</w:t>
      </w:r>
      <w:r w:rsidR="001D71DF" w:rsidRPr="001D71DF">
        <w:rPr>
          <w:sz w:val="28"/>
          <w:szCs w:val="28"/>
        </w:rPr>
        <w:t>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Государственной программы</w:t>
      </w:r>
      <w:r w:rsidR="001D71DF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</w:t>
      </w:r>
      <w:r w:rsidR="001D71DF">
        <w:rPr>
          <w:sz w:val="28"/>
          <w:szCs w:val="28"/>
        </w:rPr>
        <w:t>:</w:t>
      </w:r>
    </w:p>
    <w:p w:rsidR="006F3B44" w:rsidRDefault="006F3B44" w:rsidP="007512B7">
      <w:pPr>
        <w:pStyle w:val="af2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F3B44">
        <w:rPr>
          <w:sz w:val="28"/>
          <w:szCs w:val="28"/>
        </w:rPr>
        <w:t>«</w:t>
      </w:r>
      <w:r>
        <w:rPr>
          <w:sz w:val="28"/>
          <w:szCs w:val="28"/>
        </w:rPr>
        <w:t xml:space="preserve">9. </w:t>
      </w:r>
      <w:r w:rsidRPr="006F3B44">
        <w:rPr>
          <w:sz w:val="28"/>
          <w:szCs w:val="28"/>
        </w:rPr>
        <w:t>Участие акционерных обществ, созданных с участием Кировской области, общественных, научных и иных организаций, а также государственных внебюджетных фондов в реализации Государственной программы</w:t>
      </w:r>
      <w:r w:rsidR="007512B7">
        <w:rPr>
          <w:sz w:val="28"/>
          <w:szCs w:val="28"/>
        </w:rPr>
        <w:t>.</w:t>
      </w:r>
    </w:p>
    <w:p w:rsidR="007357D0" w:rsidRPr="007357D0" w:rsidRDefault="007357D0" w:rsidP="007357D0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357D0">
        <w:rPr>
          <w:sz w:val="28"/>
          <w:szCs w:val="28"/>
          <w:lang w:eastAsia="ru-RU"/>
        </w:rPr>
        <w:t>К реализации Государственной программы могут привлекаться предприятия сферы топливно-энергетического комплекса (в том числе организации, осуществляющие регулируемые виды деятельности), а также потребители промышленности, жилищного фонда, предприятия агропромышленно</w:t>
      </w:r>
      <w:r w:rsidR="00FC0758">
        <w:rPr>
          <w:sz w:val="28"/>
          <w:szCs w:val="28"/>
          <w:lang w:eastAsia="ru-RU"/>
        </w:rPr>
        <w:t xml:space="preserve">го </w:t>
      </w:r>
      <w:r w:rsidRPr="007357D0">
        <w:rPr>
          <w:sz w:val="28"/>
          <w:szCs w:val="28"/>
          <w:lang w:eastAsia="ru-RU"/>
        </w:rPr>
        <w:lastRenderedPageBreak/>
        <w:t>комплекса, иные коммерческие и некоммерческие организации при условии обоснованности их участия.</w:t>
      </w:r>
    </w:p>
    <w:p w:rsidR="007357D0" w:rsidRPr="007357D0" w:rsidRDefault="007357D0" w:rsidP="007357D0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357D0">
        <w:rPr>
          <w:sz w:val="28"/>
          <w:szCs w:val="28"/>
          <w:lang w:eastAsia="ru-RU"/>
        </w:rPr>
        <w:t xml:space="preserve">В реализации отдельного мероприятия </w:t>
      </w:r>
      <w:r>
        <w:rPr>
          <w:sz w:val="28"/>
          <w:szCs w:val="28"/>
          <w:lang w:eastAsia="ru-RU"/>
        </w:rPr>
        <w:t>«</w:t>
      </w:r>
      <w:r w:rsidRPr="007357D0">
        <w:rPr>
          <w:sz w:val="28"/>
          <w:szCs w:val="28"/>
          <w:lang w:eastAsia="ru-RU"/>
        </w:rPr>
        <w:t>Газификация Кировской области</w:t>
      </w:r>
      <w:r>
        <w:rPr>
          <w:sz w:val="28"/>
          <w:szCs w:val="28"/>
          <w:lang w:eastAsia="ru-RU"/>
        </w:rPr>
        <w:t>»</w:t>
      </w:r>
      <w:r w:rsidRPr="007357D0">
        <w:rPr>
          <w:sz w:val="28"/>
          <w:szCs w:val="28"/>
          <w:lang w:eastAsia="ru-RU"/>
        </w:rPr>
        <w:t xml:space="preserve"> участву</w:t>
      </w:r>
      <w:r>
        <w:rPr>
          <w:sz w:val="28"/>
          <w:szCs w:val="28"/>
          <w:lang w:eastAsia="ru-RU"/>
        </w:rPr>
        <w:t>е</w:t>
      </w:r>
      <w:r w:rsidRPr="007357D0">
        <w:rPr>
          <w:sz w:val="28"/>
          <w:szCs w:val="28"/>
          <w:lang w:eastAsia="ru-RU"/>
        </w:rPr>
        <w:t xml:space="preserve">т Кировское областное государственное казенное учреждение </w:t>
      </w:r>
      <w:r>
        <w:rPr>
          <w:sz w:val="28"/>
          <w:szCs w:val="28"/>
          <w:lang w:eastAsia="ru-RU"/>
        </w:rPr>
        <w:t>«</w:t>
      </w:r>
      <w:r w:rsidRPr="007357D0">
        <w:rPr>
          <w:sz w:val="28"/>
          <w:szCs w:val="28"/>
          <w:lang w:eastAsia="ru-RU"/>
        </w:rPr>
        <w:t>Управление по газификации и инженерной инфраструктуре</w:t>
      </w:r>
      <w:r>
        <w:rPr>
          <w:sz w:val="28"/>
          <w:szCs w:val="28"/>
          <w:lang w:eastAsia="ru-RU"/>
        </w:rPr>
        <w:t>»</w:t>
      </w:r>
      <w:r w:rsidRPr="007357D0">
        <w:rPr>
          <w:sz w:val="28"/>
          <w:szCs w:val="28"/>
          <w:lang w:eastAsia="ru-RU"/>
        </w:rPr>
        <w:t>.</w:t>
      </w:r>
    </w:p>
    <w:p w:rsidR="007357D0" w:rsidRPr="007357D0" w:rsidRDefault="007357D0" w:rsidP="007357D0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357D0">
        <w:rPr>
          <w:sz w:val="28"/>
          <w:szCs w:val="28"/>
          <w:lang w:eastAsia="ru-RU"/>
        </w:rPr>
        <w:t xml:space="preserve">Кировское областное государственное казенное учреждение </w:t>
      </w:r>
      <w:r>
        <w:rPr>
          <w:sz w:val="28"/>
          <w:szCs w:val="28"/>
          <w:lang w:eastAsia="ru-RU"/>
        </w:rPr>
        <w:t>«</w:t>
      </w:r>
      <w:r w:rsidRPr="007357D0">
        <w:rPr>
          <w:sz w:val="28"/>
          <w:szCs w:val="28"/>
          <w:lang w:eastAsia="ru-RU"/>
        </w:rPr>
        <w:t>Управление по газификации и инженерной инфраструктуре</w:t>
      </w:r>
      <w:r>
        <w:rPr>
          <w:sz w:val="28"/>
          <w:szCs w:val="28"/>
          <w:lang w:eastAsia="ru-RU"/>
        </w:rPr>
        <w:t>»</w:t>
      </w:r>
      <w:r w:rsidRPr="007357D0">
        <w:rPr>
          <w:sz w:val="28"/>
          <w:szCs w:val="28"/>
          <w:lang w:eastAsia="ru-RU"/>
        </w:rPr>
        <w:t xml:space="preserve"> выполняет следующие функции:</w:t>
      </w:r>
    </w:p>
    <w:p w:rsidR="007357D0" w:rsidRPr="007357D0" w:rsidRDefault="007357D0" w:rsidP="007357D0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357D0">
        <w:rPr>
          <w:sz w:val="28"/>
          <w:szCs w:val="28"/>
          <w:lang w:eastAsia="ru-RU"/>
        </w:rPr>
        <w:t>осуществляет в установленном порядке функции заказчика по проектированию и строительству объектов, включенных в переч</w:t>
      </w:r>
      <w:r w:rsidR="00BC2A71">
        <w:rPr>
          <w:sz w:val="28"/>
          <w:szCs w:val="28"/>
          <w:lang w:eastAsia="ru-RU"/>
        </w:rPr>
        <w:t>ни</w:t>
      </w:r>
      <w:r w:rsidRPr="007357D0">
        <w:rPr>
          <w:sz w:val="28"/>
          <w:szCs w:val="28"/>
          <w:lang w:eastAsia="ru-RU"/>
        </w:rPr>
        <w:t xml:space="preserve"> объектов газификации;</w:t>
      </w:r>
    </w:p>
    <w:p w:rsidR="007357D0" w:rsidRPr="007357D0" w:rsidRDefault="007357D0" w:rsidP="007357D0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357D0">
        <w:rPr>
          <w:sz w:val="28"/>
          <w:szCs w:val="28"/>
          <w:lang w:eastAsia="ru-RU"/>
        </w:rPr>
        <w:t>проводит в соответствии с действующим законодательством конкурсные процедуры по отбору организаций для выполнения работ, оказания услуг по реализации мероприятия;</w:t>
      </w:r>
    </w:p>
    <w:p w:rsidR="007357D0" w:rsidRPr="007357D0" w:rsidRDefault="007357D0" w:rsidP="007357D0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357D0">
        <w:rPr>
          <w:sz w:val="28"/>
          <w:szCs w:val="28"/>
          <w:lang w:eastAsia="ru-RU"/>
        </w:rPr>
        <w:t>взаимодействует с органами местного самоуправления по вопросам строительства объектов, включенных в переч</w:t>
      </w:r>
      <w:r w:rsidR="00BC2A71">
        <w:rPr>
          <w:sz w:val="28"/>
          <w:szCs w:val="28"/>
          <w:lang w:eastAsia="ru-RU"/>
        </w:rPr>
        <w:t>ни</w:t>
      </w:r>
      <w:r w:rsidRPr="007357D0">
        <w:rPr>
          <w:sz w:val="28"/>
          <w:szCs w:val="28"/>
          <w:lang w:eastAsia="ru-RU"/>
        </w:rPr>
        <w:t xml:space="preserve"> объектов газификации;</w:t>
      </w:r>
    </w:p>
    <w:p w:rsidR="007357D0" w:rsidRPr="007357D0" w:rsidRDefault="007357D0" w:rsidP="007357D0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357D0">
        <w:rPr>
          <w:sz w:val="28"/>
          <w:szCs w:val="28"/>
          <w:lang w:eastAsia="ru-RU"/>
        </w:rPr>
        <w:t>осуществляет технический надзор за качеством выполнения строительно-монтажных работ на объектах, включенных в переч</w:t>
      </w:r>
      <w:r w:rsidR="00BC2A71">
        <w:rPr>
          <w:sz w:val="28"/>
          <w:szCs w:val="28"/>
          <w:lang w:eastAsia="ru-RU"/>
        </w:rPr>
        <w:t>ни</w:t>
      </w:r>
      <w:r w:rsidRPr="007357D0">
        <w:rPr>
          <w:sz w:val="28"/>
          <w:szCs w:val="28"/>
          <w:lang w:eastAsia="ru-RU"/>
        </w:rPr>
        <w:t xml:space="preserve"> объектов газификации;</w:t>
      </w:r>
    </w:p>
    <w:p w:rsidR="007357D0" w:rsidRPr="007357D0" w:rsidRDefault="007357D0" w:rsidP="007357D0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357D0">
        <w:rPr>
          <w:sz w:val="28"/>
          <w:szCs w:val="28"/>
          <w:lang w:eastAsia="ru-RU"/>
        </w:rPr>
        <w:t>с целью контроля за реализацией мероприятия ежемесячно, в срок до 7 числа месяца, следующего за отчетным периодом, направляет ответственному исполнителю отчет об освоении бюджетных ассигнований, выделенных на реализацию мероприятия.</w:t>
      </w:r>
    </w:p>
    <w:p w:rsidR="007357D0" w:rsidRPr="007357D0" w:rsidRDefault="007357D0" w:rsidP="00ED3B17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7357D0">
        <w:rPr>
          <w:sz w:val="28"/>
          <w:szCs w:val="28"/>
          <w:lang w:eastAsia="ru-RU"/>
        </w:rPr>
        <w:t xml:space="preserve">В реализации отдельного мероприятия </w:t>
      </w:r>
      <w:r>
        <w:rPr>
          <w:sz w:val="28"/>
          <w:szCs w:val="28"/>
          <w:lang w:eastAsia="ru-RU"/>
        </w:rPr>
        <w:t>«</w:t>
      </w:r>
      <w:r w:rsidRPr="0032749B">
        <w:rPr>
          <w:sz w:val="28"/>
          <w:szCs w:val="28"/>
          <w:lang w:eastAsia="ru-RU"/>
        </w:rPr>
        <w:t>Строительство объектов газозаправочной инфраструктуры в Кировской области</w:t>
      </w:r>
      <w:r>
        <w:rPr>
          <w:sz w:val="28"/>
          <w:szCs w:val="28"/>
          <w:lang w:eastAsia="ru-RU"/>
        </w:rPr>
        <w:t>»</w:t>
      </w:r>
      <w:r w:rsidRPr="007357D0">
        <w:rPr>
          <w:sz w:val="28"/>
          <w:szCs w:val="28"/>
          <w:lang w:eastAsia="ru-RU"/>
        </w:rPr>
        <w:t xml:space="preserve"> участвует ООО </w:t>
      </w:r>
      <w:r>
        <w:rPr>
          <w:sz w:val="28"/>
          <w:szCs w:val="28"/>
          <w:lang w:eastAsia="ru-RU"/>
        </w:rPr>
        <w:t>«</w:t>
      </w:r>
      <w:r w:rsidRPr="007357D0">
        <w:rPr>
          <w:sz w:val="28"/>
          <w:szCs w:val="28"/>
          <w:lang w:eastAsia="ru-RU"/>
        </w:rPr>
        <w:t>Газпром газомоторное топливо</w:t>
      </w:r>
      <w:r>
        <w:rPr>
          <w:sz w:val="28"/>
          <w:szCs w:val="28"/>
          <w:lang w:eastAsia="ru-RU"/>
        </w:rPr>
        <w:t>»</w:t>
      </w:r>
      <w:r w:rsidRPr="007357D0">
        <w:rPr>
          <w:sz w:val="28"/>
          <w:szCs w:val="28"/>
          <w:lang w:eastAsia="ru-RU"/>
        </w:rPr>
        <w:t xml:space="preserve">. Прогнозный объем расходов данной организации на реализацию отдельного мероприятия </w:t>
      </w:r>
      <w:r>
        <w:rPr>
          <w:sz w:val="28"/>
          <w:szCs w:val="28"/>
          <w:lang w:eastAsia="ru-RU"/>
        </w:rPr>
        <w:t>«</w:t>
      </w:r>
      <w:r w:rsidRPr="0032749B">
        <w:rPr>
          <w:sz w:val="28"/>
          <w:szCs w:val="28"/>
          <w:lang w:eastAsia="ru-RU"/>
        </w:rPr>
        <w:t>Строительство объектов газозаправочной инфраструктуры в Кировской области</w:t>
      </w:r>
      <w:r>
        <w:rPr>
          <w:sz w:val="28"/>
          <w:szCs w:val="28"/>
          <w:lang w:eastAsia="ru-RU"/>
        </w:rPr>
        <w:t>»</w:t>
      </w:r>
      <w:r w:rsidRPr="007357D0">
        <w:rPr>
          <w:sz w:val="28"/>
          <w:szCs w:val="28"/>
          <w:lang w:eastAsia="ru-RU"/>
        </w:rPr>
        <w:t xml:space="preserve"> приведен в </w:t>
      </w:r>
      <w:hyperlink r:id="rId9" w:history="1">
        <w:r w:rsidRPr="00226AD6">
          <w:rPr>
            <w:sz w:val="28"/>
            <w:szCs w:val="28"/>
            <w:lang w:eastAsia="ru-RU"/>
          </w:rPr>
          <w:t>приложении</w:t>
        </w:r>
      </w:hyperlink>
      <w:r>
        <w:rPr>
          <w:sz w:val="28"/>
          <w:szCs w:val="28"/>
          <w:lang w:eastAsia="ru-RU"/>
        </w:rPr>
        <w:t xml:space="preserve"> № 3</w:t>
      </w:r>
      <w:r w:rsidRPr="007357D0">
        <w:rPr>
          <w:sz w:val="28"/>
          <w:szCs w:val="28"/>
          <w:lang w:eastAsia="ru-RU"/>
        </w:rPr>
        <w:t xml:space="preserve"> к Государственной программе.</w:t>
      </w:r>
      <w:r w:rsidR="00ED3B17">
        <w:rPr>
          <w:sz w:val="28"/>
          <w:szCs w:val="28"/>
          <w:lang w:eastAsia="ru-RU"/>
        </w:rPr>
        <w:tab/>
      </w:r>
      <w:r w:rsidR="00ED3B17">
        <w:rPr>
          <w:sz w:val="28"/>
          <w:szCs w:val="28"/>
          <w:lang w:eastAsia="ru-RU"/>
        </w:rPr>
        <w:tab/>
      </w:r>
      <w:r w:rsidR="00ED3B17">
        <w:rPr>
          <w:sz w:val="28"/>
          <w:szCs w:val="28"/>
          <w:lang w:eastAsia="ru-RU"/>
        </w:rPr>
        <w:tab/>
      </w:r>
      <w:r w:rsidR="00ED3B17">
        <w:rPr>
          <w:sz w:val="28"/>
          <w:szCs w:val="28"/>
          <w:lang w:eastAsia="ru-RU"/>
        </w:rPr>
        <w:tab/>
      </w:r>
      <w:r w:rsidR="00ED3B17">
        <w:rPr>
          <w:sz w:val="28"/>
          <w:szCs w:val="28"/>
          <w:lang w:eastAsia="ru-RU"/>
        </w:rPr>
        <w:tab/>
      </w:r>
      <w:r w:rsidR="00ED3B17">
        <w:rPr>
          <w:sz w:val="28"/>
          <w:szCs w:val="28"/>
          <w:lang w:eastAsia="ru-RU"/>
        </w:rPr>
        <w:tab/>
      </w:r>
      <w:r w:rsidR="00ED3B17">
        <w:rPr>
          <w:sz w:val="28"/>
          <w:szCs w:val="28"/>
          <w:lang w:eastAsia="ru-RU"/>
        </w:rPr>
        <w:tab/>
      </w:r>
      <w:r w:rsidR="00ED3B17">
        <w:rPr>
          <w:sz w:val="28"/>
          <w:szCs w:val="28"/>
          <w:lang w:eastAsia="ru-RU"/>
        </w:rPr>
        <w:tab/>
      </w:r>
      <w:r w:rsidRPr="007357D0">
        <w:rPr>
          <w:sz w:val="28"/>
          <w:szCs w:val="28"/>
          <w:lang w:eastAsia="ru-RU"/>
        </w:rPr>
        <w:t>Акционерные общества, созданные с участием Кировской области, об</w:t>
      </w:r>
      <w:r w:rsidRPr="007357D0">
        <w:rPr>
          <w:sz w:val="28"/>
          <w:szCs w:val="28"/>
          <w:lang w:eastAsia="ru-RU"/>
        </w:rPr>
        <w:lastRenderedPageBreak/>
        <w:t>щественные, научные организации, а также государственные внебюджетные фонды в реализации Государственной программы не участвуют</w:t>
      </w:r>
      <w:r w:rsidR="000A1FC3">
        <w:rPr>
          <w:sz w:val="28"/>
          <w:szCs w:val="28"/>
          <w:lang w:eastAsia="ru-RU"/>
        </w:rPr>
        <w:t>»</w:t>
      </w:r>
      <w:r w:rsidRPr="007357D0">
        <w:rPr>
          <w:sz w:val="28"/>
          <w:szCs w:val="28"/>
          <w:lang w:eastAsia="ru-RU"/>
        </w:rPr>
        <w:t>.</w:t>
      </w:r>
    </w:p>
    <w:p w:rsidR="007B5F54" w:rsidRPr="0079724E" w:rsidRDefault="007B5F54" w:rsidP="00AE4988">
      <w:pPr>
        <w:pStyle w:val="af2"/>
        <w:numPr>
          <w:ilvl w:val="0"/>
          <w:numId w:val="30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rPr>
          <w:sz w:val="28"/>
          <w:szCs w:val="28"/>
        </w:rPr>
      </w:pPr>
      <w:r w:rsidRPr="0079724E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изменения в </w:t>
      </w:r>
      <w:r w:rsidRPr="0079724E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79724E">
        <w:rPr>
          <w:sz w:val="28"/>
          <w:szCs w:val="28"/>
        </w:rPr>
        <w:t xml:space="preserve"> о целевых показателях эффективности реализации государственной программы (приложение № </w:t>
      </w:r>
      <w:r>
        <w:rPr>
          <w:sz w:val="28"/>
          <w:szCs w:val="28"/>
        </w:rPr>
        <w:t>1</w:t>
      </w:r>
      <w:r w:rsidRPr="0079724E">
        <w:rPr>
          <w:sz w:val="28"/>
          <w:szCs w:val="28"/>
        </w:rPr>
        <w:t xml:space="preserve"> к Государст</w:t>
      </w:r>
      <w:r w:rsidR="009B0712">
        <w:rPr>
          <w:sz w:val="28"/>
          <w:szCs w:val="28"/>
        </w:rPr>
        <w:t>-</w:t>
      </w:r>
      <w:r w:rsidRPr="0079724E">
        <w:rPr>
          <w:sz w:val="28"/>
          <w:szCs w:val="28"/>
        </w:rPr>
        <w:t>венной программе)</w:t>
      </w:r>
      <w:r w:rsidRPr="00FF2E66">
        <w:rPr>
          <w:sz w:val="28"/>
          <w:szCs w:val="28"/>
        </w:rPr>
        <w:t xml:space="preserve"> </w:t>
      </w:r>
      <w:r w:rsidRPr="0079724E">
        <w:rPr>
          <w:sz w:val="28"/>
          <w:szCs w:val="28"/>
        </w:rPr>
        <w:t>согласно приложению № 1</w:t>
      </w:r>
      <w:r>
        <w:rPr>
          <w:sz w:val="28"/>
          <w:szCs w:val="28"/>
        </w:rPr>
        <w:t>.</w:t>
      </w:r>
    </w:p>
    <w:p w:rsidR="00DF7586" w:rsidRPr="0079724E" w:rsidRDefault="00464E3A" w:rsidP="00AE4988">
      <w:pPr>
        <w:pStyle w:val="af2"/>
        <w:numPr>
          <w:ilvl w:val="0"/>
          <w:numId w:val="30"/>
        </w:numPr>
        <w:tabs>
          <w:tab w:val="left" w:pos="851"/>
          <w:tab w:val="left" w:pos="1276"/>
        </w:tabs>
        <w:spacing w:line="360" w:lineRule="auto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F7586" w:rsidRPr="0079724E">
        <w:rPr>
          <w:sz w:val="28"/>
          <w:szCs w:val="28"/>
        </w:rPr>
        <w:t xml:space="preserve">асходы на реализацию Государственной программы за счет средств областного бюджета (приложение № 2 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="00DF7586" w:rsidRPr="0079724E">
        <w:rPr>
          <w:sz w:val="28"/>
          <w:szCs w:val="28"/>
        </w:rPr>
        <w:t xml:space="preserve">согласно приложению № </w:t>
      </w:r>
      <w:r w:rsidR="00FF2E66">
        <w:rPr>
          <w:sz w:val="28"/>
          <w:szCs w:val="28"/>
        </w:rPr>
        <w:t>2</w:t>
      </w:r>
      <w:r w:rsidR="00DF7586" w:rsidRPr="0079724E">
        <w:rPr>
          <w:sz w:val="28"/>
          <w:szCs w:val="28"/>
        </w:rPr>
        <w:t>.</w:t>
      </w:r>
    </w:p>
    <w:p w:rsidR="00DF7586" w:rsidRPr="0079724E" w:rsidRDefault="000C36B8" w:rsidP="00AE4988">
      <w:pPr>
        <w:numPr>
          <w:ilvl w:val="0"/>
          <w:numId w:val="30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79724E">
        <w:rPr>
          <w:sz w:val="28"/>
          <w:szCs w:val="28"/>
        </w:rPr>
        <w:t>В</w:t>
      </w:r>
      <w:r>
        <w:rPr>
          <w:sz w:val="28"/>
          <w:szCs w:val="28"/>
        </w:rPr>
        <w:t>нести изменения в р</w:t>
      </w:r>
      <w:r w:rsidR="00DF7586" w:rsidRPr="0079724E">
        <w:rPr>
          <w:sz w:val="28"/>
          <w:szCs w:val="28"/>
        </w:rPr>
        <w:t>есурсное обеспечение реализации Государст</w:t>
      </w:r>
      <w:r w:rsidR="009B0712">
        <w:rPr>
          <w:sz w:val="28"/>
          <w:szCs w:val="28"/>
        </w:rPr>
        <w:t>-</w:t>
      </w:r>
      <w:r w:rsidR="00DF7586" w:rsidRPr="0079724E">
        <w:rPr>
          <w:sz w:val="28"/>
          <w:szCs w:val="28"/>
        </w:rPr>
        <w:t>венной программы за счет всех источников финансирования (приложение №</w:t>
      </w:r>
      <w:r w:rsidR="00085416" w:rsidRPr="0079724E">
        <w:rPr>
          <w:sz w:val="28"/>
          <w:szCs w:val="28"/>
        </w:rPr>
        <w:t> </w:t>
      </w:r>
      <w:r w:rsidR="00DF7586" w:rsidRPr="0079724E">
        <w:rPr>
          <w:sz w:val="28"/>
          <w:szCs w:val="28"/>
        </w:rPr>
        <w:t>3 к Государственной программе)</w:t>
      </w:r>
      <w:r w:rsidR="00464E3A" w:rsidRPr="0079724E">
        <w:rPr>
          <w:sz w:val="28"/>
          <w:szCs w:val="28"/>
        </w:rPr>
        <w:t xml:space="preserve"> </w:t>
      </w:r>
      <w:r w:rsidR="00DF7586" w:rsidRPr="0079724E">
        <w:rPr>
          <w:sz w:val="28"/>
          <w:szCs w:val="28"/>
        </w:rPr>
        <w:t xml:space="preserve">согласно приложению № </w:t>
      </w:r>
      <w:r w:rsidR="00FF2E66">
        <w:rPr>
          <w:sz w:val="28"/>
          <w:szCs w:val="28"/>
        </w:rPr>
        <w:t>3</w:t>
      </w:r>
      <w:r w:rsidR="00DF7586" w:rsidRPr="0079724E">
        <w:rPr>
          <w:sz w:val="28"/>
          <w:szCs w:val="28"/>
        </w:rPr>
        <w:t>.</w:t>
      </w:r>
    </w:p>
    <w:p w:rsidR="00D31B68" w:rsidRDefault="00D31B68" w:rsidP="00AE4988">
      <w:pPr>
        <w:numPr>
          <w:ilvl w:val="0"/>
          <w:numId w:val="30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79724E">
        <w:rPr>
          <w:sz w:val="28"/>
          <w:szCs w:val="28"/>
        </w:rPr>
        <w:t>Внести изменения в Порядок формирования и использования внебюджетных средств на энергосбережение</w:t>
      </w:r>
      <w:r w:rsidR="00FC0758">
        <w:rPr>
          <w:sz w:val="28"/>
          <w:szCs w:val="28"/>
        </w:rPr>
        <w:t xml:space="preserve"> (далее – Порядок)</w:t>
      </w:r>
      <w:r w:rsidRPr="0079724E">
        <w:rPr>
          <w:sz w:val="28"/>
          <w:szCs w:val="28"/>
        </w:rPr>
        <w:t xml:space="preserve"> (приложение № 4 к Государственной программе) согласно приложению № </w:t>
      </w:r>
      <w:r w:rsidR="00FF2E66">
        <w:rPr>
          <w:sz w:val="28"/>
          <w:szCs w:val="28"/>
        </w:rPr>
        <w:t>4</w:t>
      </w:r>
      <w:r w:rsidRPr="0079724E">
        <w:rPr>
          <w:sz w:val="28"/>
          <w:szCs w:val="28"/>
        </w:rPr>
        <w:t>.</w:t>
      </w:r>
    </w:p>
    <w:p w:rsidR="0093112C" w:rsidRDefault="00FC0758" w:rsidP="00AE4988">
      <w:pPr>
        <w:numPr>
          <w:ilvl w:val="0"/>
          <w:numId w:val="30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107C03">
        <w:rPr>
          <w:sz w:val="28"/>
          <w:szCs w:val="28"/>
        </w:rPr>
        <w:t xml:space="preserve"> подпрограмму</w:t>
      </w:r>
      <w:r w:rsidR="0093112C" w:rsidRPr="000C36B8">
        <w:rPr>
          <w:sz w:val="28"/>
          <w:szCs w:val="28"/>
        </w:rPr>
        <w:t xml:space="preserve"> «Энергосбережение и повышение энергетической эффективности в Кировской области» на 2014 </w:t>
      </w:r>
      <w:r w:rsidR="0093112C" w:rsidRPr="00D84FCA">
        <w:rPr>
          <w:sz w:val="28"/>
          <w:szCs w:val="28"/>
        </w:rPr>
        <w:t>–</w:t>
      </w:r>
      <w:r w:rsidR="0093112C" w:rsidRPr="000C36B8">
        <w:rPr>
          <w:sz w:val="28"/>
          <w:szCs w:val="28"/>
        </w:rPr>
        <w:t xml:space="preserve"> 2020 годы</w:t>
      </w:r>
      <w:r w:rsidR="00107C03">
        <w:rPr>
          <w:sz w:val="28"/>
          <w:szCs w:val="28"/>
        </w:rPr>
        <w:t xml:space="preserve"> следующие изменения</w:t>
      </w:r>
      <w:r w:rsidR="0093112C">
        <w:rPr>
          <w:sz w:val="28"/>
          <w:szCs w:val="28"/>
        </w:rPr>
        <w:t>:</w:t>
      </w:r>
    </w:p>
    <w:p w:rsidR="00FC0758" w:rsidRDefault="0093112C" w:rsidP="00AE4988">
      <w:pPr>
        <w:numPr>
          <w:ilvl w:val="1"/>
          <w:numId w:val="30"/>
        </w:numPr>
        <w:tabs>
          <w:tab w:val="left" w:pos="1276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паспорте Подпрограммы</w:t>
      </w:r>
      <w:r w:rsidR="00107C03">
        <w:rPr>
          <w:sz w:val="28"/>
          <w:szCs w:val="28"/>
        </w:rPr>
        <w:t xml:space="preserve"> </w:t>
      </w:r>
    </w:p>
    <w:p w:rsidR="0093112C" w:rsidRPr="000B5E60" w:rsidRDefault="000B5E60" w:rsidP="000B5E60">
      <w:pPr>
        <w:pStyle w:val="af2"/>
        <w:numPr>
          <w:ilvl w:val="0"/>
          <w:numId w:val="33"/>
        </w:numPr>
        <w:tabs>
          <w:tab w:val="left" w:pos="851"/>
          <w:tab w:val="left" w:pos="1560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3112C" w:rsidRPr="000B5E60">
        <w:rPr>
          <w:sz w:val="28"/>
          <w:szCs w:val="28"/>
        </w:rPr>
        <w:t>азделы «Ответственный испол</w:t>
      </w:r>
      <w:r w:rsidR="000A7CE0" w:rsidRPr="000B5E60">
        <w:rPr>
          <w:sz w:val="28"/>
          <w:szCs w:val="28"/>
        </w:rPr>
        <w:t>нитель Подпрограммы програм</w:t>
      </w:r>
      <w:r>
        <w:rPr>
          <w:sz w:val="28"/>
          <w:szCs w:val="28"/>
        </w:rPr>
        <w:t xml:space="preserve">мы» и </w:t>
      </w:r>
      <w:r w:rsidR="0093112C" w:rsidRPr="000B5E60">
        <w:rPr>
          <w:sz w:val="28"/>
          <w:szCs w:val="28"/>
        </w:rPr>
        <w:t>«Соисполнители Подпрограммы»</w:t>
      </w:r>
      <w:r w:rsidR="000A7CE0" w:rsidRPr="000B5E60">
        <w:rPr>
          <w:sz w:val="28"/>
          <w:szCs w:val="28"/>
        </w:rPr>
        <w:t xml:space="preserve"> </w:t>
      </w:r>
      <w:r w:rsidR="0093112C" w:rsidRPr="000B5E60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28"/>
        <w:gridCol w:w="5569"/>
      </w:tblGrid>
      <w:tr w:rsidR="002C70C7" w:rsidTr="000A7CE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C7" w:rsidRDefault="002C70C7" w:rsidP="002C70C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«Ответственный исполнитель Подпрограммы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C7" w:rsidRDefault="002C70C7" w:rsidP="000A7C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промышленности и энергети</w:t>
            </w:r>
            <w:r w:rsidR="000B5E60">
              <w:rPr>
                <w:sz w:val="28"/>
                <w:szCs w:val="28"/>
              </w:rPr>
              <w:t>ки Кировской области</w:t>
            </w:r>
          </w:p>
          <w:p w:rsidR="002C70C7" w:rsidRDefault="002C70C7" w:rsidP="000A7CE0">
            <w:pPr>
              <w:jc w:val="both"/>
              <w:rPr>
                <w:sz w:val="28"/>
                <w:szCs w:val="28"/>
              </w:rPr>
            </w:pPr>
          </w:p>
        </w:tc>
      </w:tr>
      <w:tr w:rsidR="002C70C7" w:rsidTr="000A7CE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C7" w:rsidRDefault="002C70C7" w:rsidP="002C70C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</w:p>
          <w:p w:rsidR="002C70C7" w:rsidRDefault="002C70C7" w:rsidP="002C70C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C7" w:rsidRDefault="002C70C7" w:rsidP="000A7C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Pr="004731DB">
              <w:rPr>
                <w:sz w:val="28"/>
                <w:szCs w:val="28"/>
              </w:rPr>
              <w:t xml:space="preserve"> образования Кировской об</w:t>
            </w:r>
            <w:r w:rsidR="009B0712">
              <w:rPr>
                <w:sz w:val="28"/>
                <w:szCs w:val="28"/>
              </w:rPr>
              <w:t>-</w:t>
            </w:r>
            <w:r w:rsidRPr="004731DB">
              <w:rPr>
                <w:sz w:val="28"/>
                <w:szCs w:val="28"/>
              </w:rPr>
              <w:t xml:space="preserve">ласти, </w:t>
            </w:r>
            <w:r>
              <w:rPr>
                <w:sz w:val="28"/>
                <w:szCs w:val="28"/>
              </w:rPr>
              <w:t>министерство</w:t>
            </w:r>
            <w:r w:rsidRPr="004731DB">
              <w:rPr>
                <w:sz w:val="28"/>
                <w:szCs w:val="28"/>
              </w:rPr>
              <w:t xml:space="preserve"> здравоохранения Кировской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4731DB">
              <w:rPr>
                <w:sz w:val="28"/>
                <w:szCs w:val="28"/>
              </w:rPr>
              <w:t xml:space="preserve"> культуры Кировской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4731DB">
              <w:rPr>
                <w:sz w:val="28"/>
                <w:szCs w:val="28"/>
              </w:rPr>
              <w:t xml:space="preserve"> социального развития Ки</w:t>
            </w:r>
            <w:r>
              <w:rPr>
                <w:sz w:val="28"/>
                <w:szCs w:val="28"/>
              </w:rPr>
              <w:t>ровской области</w:t>
            </w:r>
            <w:r w:rsidRPr="004731DB">
              <w:rPr>
                <w:sz w:val="28"/>
                <w:szCs w:val="28"/>
              </w:rPr>
              <w:t xml:space="preserve">, администрация Правительства Кировской области, </w:t>
            </w:r>
            <w:r>
              <w:rPr>
                <w:sz w:val="28"/>
                <w:szCs w:val="28"/>
              </w:rPr>
              <w:t>министерство</w:t>
            </w:r>
            <w:r w:rsidRPr="004731DB">
              <w:rPr>
                <w:sz w:val="28"/>
                <w:szCs w:val="28"/>
              </w:rPr>
              <w:t xml:space="preserve"> лесного хозяйства Кировской области, </w:t>
            </w:r>
            <w:r>
              <w:rPr>
                <w:sz w:val="28"/>
                <w:szCs w:val="28"/>
              </w:rPr>
              <w:t xml:space="preserve">министерство юстиции Кировской области, министерство </w:t>
            </w:r>
            <w:r w:rsidRPr="004731DB">
              <w:rPr>
                <w:sz w:val="28"/>
                <w:szCs w:val="28"/>
              </w:rPr>
              <w:t>внутренней и информационной политики Кировской облас</w:t>
            </w:r>
            <w:r w:rsidR="009B0712">
              <w:rPr>
                <w:sz w:val="28"/>
                <w:szCs w:val="28"/>
              </w:rPr>
              <w:t>-</w:t>
            </w:r>
            <w:bookmarkStart w:id="0" w:name="_GoBack"/>
            <w:bookmarkEnd w:id="0"/>
            <w:r w:rsidRPr="004731DB">
              <w:rPr>
                <w:sz w:val="28"/>
                <w:szCs w:val="28"/>
              </w:rPr>
              <w:t>ти, управление государственной службы занятости населения Кировской об</w:t>
            </w:r>
            <w:r w:rsidR="00F5427D">
              <w:rPr>
                <w:sz w:val="28"/>
                <w:szCs w:val="28"/>
              </w:rPr>
              <w:t>ласти</w:t>
            </w:r>
            <w:r w:rsidR="00222FB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12FE0" w:rsidRDefault="00412FE0" w:rsidP="000F6669">
      <w:pPr>
        <w:tabs>
          <w:tab w:val="left" w:pos="1560"/>
        </w:tabs>
        <w:autoSpaceDE w:val="0"/>
        <w:spacing w:line="360" w:lineRule="auto"/>
        <w:rPr>
          <w:sz w:val="28"/>
          <w:szCs w:val="28"/>
        </w:rPr>
      </w:pPr>
    </w:p>
    <w:p w:rsidR="000B5E60" w:rsidRDefault="000B5E60" w:rsidP="000B5E60">
      <w:pPr>
        <w:pStyle w:val="af2"/>
        <w:numPr>
          <w:ilvl w:val="0"/>
          <w:numId w:val="33"/>
        </w:numPr>
        <w:tabs>
          <w:tab w:val="left" w:pos="851"/>
          <w:tab w:val="left" w:pos="1560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«Объем финансового обеспечения Государственной Программы» изложить в следующей редакции: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828"/>
        <w:gridCol w:w="5569"/>
      </w:tblGrid>
      <w:tr w:rsidR="000B5E60" w:rsidTr="001D21B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0" w:rsidRDefault="000B5E60" w:rsidP="001D21B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«Объем финансового обеспечения Государственной программы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60" w:rsidRPr="00D84FCA" w:rsidRDefault="000B5E60" w:rsidP="001D21B3">
            <w:pPr>
              <w:snapToGrid w:val="0"/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общий объем финансирования – </w:t>
            </w:r>
            <w:r w:rsidRPr="00D84FC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1922919,89</w:t>
            </w:r>
            <w:r w:rsidRPr="00D84FCA">
              <w:rPr>
                <w:sz w:val="28"/>
                <w:szCs w:val="28"/>
              </w:rPr>
              <w:t> тыс. рублей, в том числе:</w:t>
            </w:r>
          </w:p>
          <w:p w:rsidR="000B5E60" w:rsidRPr="00D84FCA" w:rsidRDefault="000B5E60" w:rsidP="001D21B3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федерального бюджета – </w:t>
            </w:r>
            <w:r>
              <w:rPr>
                <w:sz w:val="28"/>
                <w:szCs w:val="28"/>
              </w:rPr>
              <w:t>6076,83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0B5E60" w:rsidRDefault="000B5E60" w:rsidP="001D21B3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t>233167,46</w:t>
            </w:r>
            <w:r w:rsidRPr="00D84FCA">
              <w:rPr>
                <w:sz w:val="28"/>
                <w:szCs w:val="28"/>
              </w:rPr>
              <w:t> тыс. рублей;</w:t>
            </w:r>
          </w:p>
          <w:p w:rsidR="000B5E60" w:rsidRPr="00D84FCA" w:rsidRDefault="000B5E60" w:rsidP="001D21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– 0 тыс. рублей (по соглашению);</w:t>
            </w:r>
          </w:p>
          <w:p w:rsidR="000B5E60" w:rsidRDefault="000B5E60" w:rsidP="001D21B3">
            <w:pPr>
              <w:jc w:val="both"/>
              <w:rPr>
                <w:sz w:val="28"/>
                <w:szCs w:val="28"/>
              </w:rPr>
            </w:pPr>
            <w:r w:rsidRPr="00D84FC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небюджетные </w:t>
            </w:r>
            <w:r w:rsidRPr="00D84FCA">
              <w:rPr>
                <w:sz w:val="28"/>
                <w:szCs w:val="28"/>
              </w:rPr>
              <w:t>средст</w:t>
            </w:r>
            <w:r>
              <w:rPr>
                <w:sz w:val="28"/>
                <w:szCs w:val="28"/>
              </w:rPr>
              <w:t>ва – 1683675,60</w:t>
            </w:r>
            <w:r w:rsidRPr="00D84FCA">
              <w:rPr>
                <w:sz w:val="28"/>
                <w:szCs w:val="28"/>
              </w:rPr>
              <w:t xml:space="preserve"> тыс. рублей (по соглашению)».</w:t>
            </w:r>
          </w:p>
        </w:tc>
      </w:tr>
    </w:tbl>
    <w:p w:rsidR="000B5E60" w:rsidRDefault="000B5E60" w:rsidP="000B5E60">
      <w:pPr>
        <w:pStyle w:val="af2"/>
        <w:tabs>
          <w:tab w:val="left" w:pos="851"/>
          <w:tab w:val="left" w:pos="1560"/>
        </w:tabs>
        <w:autoSpaceDE w:val="0"/>
        <w:spacing w:line="360" w:lineRule="auto"/>
        <w:ind w:left="709"/>
        <w:jc w:val="both"/>
        <w:rPr>
          <w:sz w:val="28"/>
          <w:szCs w:val="28"/>
        </w:rPr>
      </w:pPr>
    </w:p>
    <w:p w:rsidR="008F728C" w:rsidRDefault="00107C03" w:rsidP="00AE4988">
      <w:pPr>
        <w:numPr>
          <w:ilvl w:val="1"/>
          <w:numId w:val="30"/>
        </w:numPr>
        <w:tabs>
          <w:tab w:val="left" w:pos="1134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728C">
        <w:rPr>
          <w:sz w:val="28"/>
          <w:szCs w:val="28"/>
        </w:rPr>
        <w:t xml:space="preserve"> </w:t>
      </w:r>
      <w:r w:rsidR="008F728C" w:rsidRPr="000C36B8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8F728C" w:rsidRPr="000C36B8">
        <w:rPr>
          <w:sz w:val="28"/>
          <w:szCs w:val="28"/>
        </w:rPr>
        <w:t xml:space="preserve"> 3 «Обобщенная характеристика мероприятий Подпрограммы»</w:t>
      </w:r>
      <w:r w:rsidR="008F728C">
        <w:rPr>
          <w:sz w:val="28"/>
          <w:szCs w:val="28"/>
        </w:rPr>
        <w:t xml:space="preserve"> </w:t>
      </w:r>
      <w:r w:rsidR="000C36B8" w:rsidRPr="000C36B8">
        <w:rPr>
          <w:sz w:val="28"/>
          <w:szCs w:val="28"/>
        </w:rPr>
        <w:t>абзац «организация проведения энергетических обследований в ОГВ и ОГУ</w:t>
      </w:r>
      <w:r w:rsidR="00D83AD7">
        <w:rPr>
          <w:sz w:val="28"/>
          <w:szCs w:val="28"/>
        </w:rPr>
        <w:t>;»</w:t>
      </w:r>
      <w:r>
        <w:rPr>
          <w:sz w:val="28"/>
          <w:szCs w:val="28"/>
        </w:rPr>
        <w:t xml:space="preserve"> исключить</w:t>
      </w:r>
      <w:r w:rsidR="00D83AD7">
        <w:rPr>
          <w:sz w:val="28"/>
          <w:szCs w:val="28"/>
        </w:rPr>
        <w:t>.</w:t>
      </w:r>
    </w:p>
    <w:p w:rsidR="001C262C" w:rsidRDefault="001C262C" w:rsidP="001C262C">
      <w:pPr>
        <w:numPr>
          <w:ilvl w:val="1"/>
          <w:numId w:val="30"/>
        </w:numPr>
        <w:tabs>
          <w:tab w:val="left" w:pos="1134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D63955">
        <w:rPr>
          <w:sz w:val="28"/>
          <w:szCs w:val="28"/>
        </w:rPr>
        <w:t xml:space="preserve">В разделе 5 «Ресурсное обеспечение </w:t>
      </w:r>
      <w:r>
        <w:rPr>
          <w:sz w:val="28"/>
          <w:szCs w:val="28"/>
        </w:rPr>
        <w:t>Подпрограммы</w:t>
      </w:r>
      <w:r w:rsidRPr="00D63955">
        <w:rPr>
          <w:sz w:val="28"/>
          <w:szCs w:val="28"/>
        </w:rPr>
        <w:t>»:</w:t>
      </w:r>
    </w:p>
    <w:p w:rsidR="001C262C" w:rsidRDefault="001C262C" w:rsidP="001C262C">
      <w:pPr>
        <w:pStyle w:val="af2"/>
        <w:numPr>
          <w:ilvl w:val="0"/>
          <w:numId w:val="32"/>
        </w:numPr>
        <w:tabs>
          <w:tab w:val="left" w:pos="1701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1C262C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 xml:space="preserve">первом </w:t>
      </w:r>
      <w:r w:rsidRPr="001C262C">
        <w:rPr>
          <w:sz w:val="28"/>
          <w:szCs w:val="28"/>
        </w:rPr>
        <w:t>слова «</w:t>
      </w:r>
      <w:r>
        <w:rPr>
          <w:sz w:val="28"/>
          <w:szCs w:val="28"/>
        </w:rPr>
        <w:t>1920811,7</w:t>
      </w:r>
      <w:r w:rsidRPr="001C262C">
        <w:rPr>
          <w:sz w:val="28"/>
          <w:szCs w:val="28"/>
        </w:rPr>
        <w:t> тыс. рублей» заменить словами «</w:t>
      </w:r>
      <w:r>
        <w:rPr>
          <w:sz w:val="28"/>
          <w:szCs w:val="28"/>
        </w:rPr>
        <w:t>1922919,89</w:t>
      </w:r>
      <w:r w:rsidRPr="001C262C">
        <w:rPr>
          <w:sz w:val="28"/>
          <w:szCs w:val="28"/>
        </w:rPr>
        <w:t xml:space="preserve"> тыс. рублей».</w:t>
      </w:r>
    </w:p>
    <w:p w:rsidR="001C262C" w:rsidRDefault="001C262C" w:rsidP="001C262C">
      <w:pPr>
        <w:pStyle w:val="af2"/>
        <w:numPr>
          <w:ilvl w:val="0"/>
          <w:numId w:val="32"/>
        </w:numPr>
        <w:tabs>
          <w:tab w:val="left" w:pos="1701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1C262C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втором</w:t>
      </w:r>
      <w:r w:rsidRPr="001C262C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6078,9</w:t>
      </w:r>
      <w:r w:rsidRPr="001C262C">
        <w:rPr>
          <w:sz w:val="28"/>
          <w:szCs w:val="28"/>
        </w:rPr>
        <w:t>  тыс. рублей» заменить словами «</w:t>
      </w:r>
      <w:r>
        <w:rPr>
          <w:sz w:val="28"/>
          <w:szCs w:val="28"/>
        </w:rPr>
        <w:t>6076,83</w:t>
      </w:r>
      <w:r w:rsidRPr="001C262C">
        <w:rPr>
          <w:sz w:val="28"/>
          <w:szCs w:val="28"/>
        </w:rPr>
        <w:t xml:space="preserve"> тыс. рублей».</w:t>
      </w:r>
    </w:p>
    <w:p w:rsidR="001C262C" w:rsidRDefault="001C262C" w:rsidP="001C262C">
      <w:pPr>
        <w:pStyle w:val="af2"/>
        <w:numPr>
          <w:ilvl w:val="0"/>
          <w:numId w:val="32"/>
        </w:numPr>
        <w:tabs>
          <w:tab w:val="left" w:pos="1701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1C262C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третьем</w:t>
      </w:r>
      <w:r w:rsidRPr="001C262C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235774,1</w:t>
      </w:r>
      <w:r w:rsidRPr="001C262C">
        <w:rPr>
          <w:sz w:val="28"/>
          <w:szCs w:val="28"/>
        </w:rPr>
        <w:t>  тыс. рублей» заменить словами «</w:t>
      </w:r>
      <w:r>
        <w:rPr>
          <w:sz w:val="28"/>
          <w:szCs w:val="28"/>
        </w:rPr>
        <w:t>233167,46</w:t>
      </w:r>
      <w:r w:rsidRPr="001C262C">
        <w:rPr>
          <w:sz w:val="28"/>
          <w:szCs w:val="28"/>
        </w:rPr>
        <w:t xml:space="preserve"> тыс. рублей»</w:t>
      </w:r>
      <w:r>
        <w:rPr>
          <w:sz w:val="28"/>
          <w:szCs w:val="28"/>
        </w:rPr>
        <w:t>.</w:t>
      </w:r>
    </w:p>
    <w:p w:rsidR="001C262C" w:rsidRDefault="001C262C" w:rsidP="001C262C">
      <w:pPr>
        <w:pStyle w:val="af2"/>
        <w:numPr>
          <w:ilvl w:val="0"/>
          <w:numId w:val="32"/>
        </w:numPr>
        <w:tabs>
          <w:tab w:val="left" w:pos="1701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</w:t>
      </w:r>
      <w:r w:rsidRPr="001C262C">
        <w:rPr>
          <w:sz w:val="28"/>
          <w:szCs w:val="28"/>
        </w:rPr>
        <w:t>500,00 тыс. рублей</w:t>
      </w:r>
      <w:r>
        <w:rPr>
          <w:sz w:val="28"/>
          <w:szCs w:val="28"/>
        </w:rPr>
        <w:t>»</w:t>
      </w:r>
      <w:r w:rsidR="00C37161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 0 тыс.рублей»</w:t>
      </w:r>
      <w:r w:rsidRPr="001C262C">
        <w:rPr>
          <w:sz w:val="28"/>
          <w:szCs w:val="28"/>
        </w:rPr>
        <w:t>;</w:t>
      </w:r>
    </w:p>
    <w:p w:rsidR="009E1FC2" w:rsidRPr="001C262C" w:rsidRDefault="001C262C" w:rsidP="001C262C">
      <w:pPr>
        <w:pStyle w:val="af2"/>
        <w:numPr>
          <w:ilvl w:val="0"/>
          <w:numId w:val="32"/>
        </w:numPr>
        <w:tabs>
          <w:tab w:val="left" w:pos="1701"/>
        </w:tabs>
        <w:autoSpaceDE w:val="0"/>
        <w:spacing w:line="360" w:lineRule="auto"/>
        <w:ind w:left="0" w:firstLine="709"/>
        <w:jc w:val="both"/>
        <w:rPr>
          <w:sz w:val="28"/>
          <w:szCs w:val="28"/>
        </w:rPr>
      </w:pPr>
      <w:r w:rsidRPr="001C262C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пятом</w:t>
      </w:r>
      <w:r w:rsidRPr="001C262C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1678458,7</w:t>
      </w:r>
      <w:r w:rsidRPr="001C262C">
        <w:rPr>
          <w:sz w:val="28"/>
          <w:szCs w:val="28"/>
        </w:rPr>
        <w:t>  тыс. рублей» заменить словами «</w:t>
      </w:r>
      <w:r>
        <w:rPr>
          <w:sz w:val="28"/>
          <w:szCs w:val="28"/>
        </w:rPr>
        <w:t>1683675,60</w:t>
      </w:r>
      <w:r w:rsidRPr="001C262C">
        <w:rPr>
          <w:sz w:val="28"/>
          <w:szCs w:val="28"/>
        </w:rPr>
        <w:t xml:space="preserve"> тыс. рублей»</w:t>
      </w:r>
      <w:r>
        <w:rPr>
          <w:sz w:val="28"/>
          <w:szCs w:val="28"/>
        </w:rPr>
        <w:t>.</w:t>
      </w:r>
    </w:p>
    <w:p w:rsidR="009E1FC2" w:rsidRDefault="009E1FC2" w:rsidP="009E1F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9E1FC2" w:rsidSect="00ED3B17">
      <w:headerReference w:type="default" r:id="rId10"/>
      <w:pgSz w:w="11906" w:h="16838"/>
      <w:pgMar w:top="1100" w:right="794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49E" w:rsidRDefault="002C649E">
      <w:r>
        <w:separator/>
      </w:r>
    </w:p>
  </w:endnote>
  <w:endnote w:type="continuationSeparator" w:id="0">
    <w:p w:rsidR="002C649E" w:rsidRDefault="002C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49E" w:rsidRDefault="002C649E">
      <w:r>
        <w:separator/>
      </w:r>
    </w:p>
  </w:footnote>
  <w:footnote w:type="continuationSeparator" w:id="0">
    <w:p w:rsidR="002C649E" w:rsidRDefault="002C6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4F" w:rsidRDefault="00D673A8">
    <w:pPr>
      <w:pStyle w:val="a9"/>
      <w:jc w:val="center"/>
    </w:pPr>
    <w:r>
      <w:rPr>
        <w:rStyle w:val="a3"/>
        <w:sz w:val="28"/>
        <w:szCs w:val="28"/>
      </w:rPr>
      <w:fldChar w:fldCharType="begin"/>
    </w:r>
    <w:r w:rsidR="003C634F">
      <w:rPr>
        <w:rStyle w:val="a3"/>
        <w:sz w:val="28"/>
        <w:szCs w:val="28"/>
      </w:rPr>
      <w:instrText xml:space="preserve"> PAGE </w:instrText>
    </w:r>
    <w:r>
      <w:rPr>
        <w:rStyle w:val="a3"/>
        <w:sz w:val="28"/>
        <w:szCs w:val="28"/>
      </w:rPr>
      <w:fldChar w:fldCharType="separate"/>
    </w:r>
    <w:r w:rsidR="009B0712">
      <w:rPr>
        <w:rStyle w:val="a3"/>
        <w:noProof/>
        <w:sz w:val="28"/>
        <w:szCs w:val="28"/>
      </w:rPr>
      <w:t>8</w:t>
    </w:r>
    <w:r>
      <w:rPr>
        <w:rStyle w:val="a3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E676F2"/>
    <w:multiLevelType w:val="hybridMultilevel"/>
    <w:tmpl w:val="DCBE0DCC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02F341D4"/>
    <w:multiLevelType w:val="hybridMultilevel"/>
    <w:tmpl w:val="F548655E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AEA7234"/>
    <w:multiLevelType w:val="multilevel"/>
    <w:tmpl w:val="213EC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4">
    <w:nsid w:val="0CA6703E"/>
    <w:multiLevelType w:val="hybridMultilevel"/>
    <w:tmpl w:val="DD84930E"/>
    <w:lvl w:ilvl="0" w:tplc="EB86296E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81A5A2F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6">
    <w:nsid w:val="2247493A"/>
    <w:multiLevelType w:val="multilevel"/>
    <w:tmpl w:val="090A34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7">
    <w:nsid w:val="22F424C1"/>
    <w:multiLevelType w:val="multilevel"/>
    <w:tmpl w:val="8368C3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235A7A3E"/>
    <w:multiLevelType w:val="multilevel"/>
    <w:tmpl w:val="CB7A84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5E62353"/>
    <w:multiLevelType w:val="hybridMultilevel"/>
    <w:tmpl w:val="25EC4936"/>
    <w:lvl w:ilvl="0" w:tplc="4A82EE3C">
      <w:start w:val="1"/>
      <w:numFmt w:val="decimal"/>
      <w:lvlText w:val="1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5B6B2F"/>
    <w:multiLevelType w:val="hybridMultilevel"/>
    <w:tmpl w:val="85186FB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FA4A12"/>
    <w:multiLevelType w:val="hybridMultilevel"/>
    <w:tmpl w:val="A704BD64"/>
    <w:lvl w:ilvl="0" w:tplc="9CAC1E70">
      <w:start w:val="1"/>
      <w:numFmt w:val="decimal"/>
      <w:lvlText w:val="1.%1."/>
      <w:lvlJc w:val="left"/>
      <w:pPr>
        <w:ind w:left="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9" w:hanging="360"/>
      </w:pPr>
    </w:lvl>
    <w:lvl w:ilvl="2" w:tplc="0419001B">
      <w:start w:val="1"/>
      <w:numFmt w:val="lowerRoman"/>
      <w:lvlText w:val="%3."/>
      <w:lvlJc w:val="right"/>
      <w:pPr>
        <w:ind w:left="2229" w:hanging="180"/>
      </w:pPr>
    </w:lvl>
    <w:lvl w:ilvl="3" w:tplc="0419000F">
      <w:start w:val="1"/>
      <w:numFmt w:val="decimal"/>
      <w:lvlText w:val="%4."/>
      <w:lvlJc w:val="left"/>
      <w:pPr>
        <w:ind w:left="2949" w:hanging="360"/>
      </w:pPr>
    </w:lvl>
    <w:lvl w:ilvl="4" w:tplc="04190019">
      <w:start w:val="1"/>
      <w:numFmt w:val="lowerLetter"/>
      <w:lvlText w:val="%5."/>
      <w:lvlJc w:val="left"/>
      <w:pPr>
        <w:ind w:left="3669" w:hanging="360"/>
      </w:pPr>
    </w:lvl>
    <w:lvl w:ilvl="5" w:tplc="0419001B">
      <w:start w:val="1"/>
      <w:numFmt w:val="lowerRoman"/>
      <w:lvlText w:val="%6."/>
      <w:lvlJc w:val="right"/>
      <w:pPr>
        <w:ind w:left="4389" w:hanging="180"/>
      </w:pPr>
    </w:lvl>
    <w:lvl w:ilvl="6" w:tplc="0419000F">
      <w:start w:val="1"/>
      <w:numFmt w:val="decimal"/>
      <w:lvlText w:val="%7."/>
      <w:lvlJc w:val="left"/>
      <w:pPr>
        <w:ind w:left="5109" w:hanging="360"/>
      </w:pPr>
    </w:lvl>
    <w:lvl w:ilvl="7" w:tplc="04190019">
      <w:start w:val="1"/>
      <w:numFmt w:val="lowerLetter"/>
      <w:lvlText w:val="%8."/>
      <w:lvlJc w:val="left"/>
      <w:pPr>
        <w:ind w:left="5829" w:hanging="360"/>
      </w:pPr>
    </w:lvl>
    <w:lvl w:ilvl="8" w:tplc="0419001B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40AD5F9A"/>
    <w:multiLevelType w:val="hybridMultilevel"/>
    <w:tmpl w:val="B39CFC4C"/>
    <w:lvl w:ilvl="0" w:tplc="629C843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E1114"/>
    <w:multiLevelType w:val="hybridMultilevel"/>
    <w:tmpl w:val="2F22A59A"/>
    <w:lvl w:ilvl="0" w:tplc="2D603AFC">
      <w:start w:val="1"/>
      <w:numFmt w:val="decimal"/>
      <w:lvlText w:val="6.%1."/>
      <w:lvlJc w:val="left"/>
      <w:pPr>
        <w:ind w:left="1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14">
    <w:nsid w:val="49032918"/>
    <w:multiLevelType w:val="multilevel"/>
    <w:tmpl w:val="4DCC18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A6725A2"/>
    <w:multiLevelType w:val="multilevel"/>
    <w:tmpl w:val="D11E0F2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4AC77419"/>
    <w:multiLevelType w:val="multilevel"/>
    <w:tmpl w:val="43347E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C0476E1"/>
    <w:multiLevelType w:val="multilevel"/>
    <w:tmpl w:val="EC0E83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50730C6D"/>
    <w:multiLevelType w:val="hybridMultilevel"/>
    <w:tmpl w:val="CCD248FA"/>
    <w:lvl w:ilvl="0" w:tplc="287C876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1B2B16"/>
    <w:multiLevelType w:val="multilevel"/>
    <w:tmpl w:val="2EAA84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0">
    <w:nsid w:val="550572F4"/>
    <w:multiLevelType w:val="hybridMultilevel"/>
    <w:tmpl w:val="7A6CFE3A"/>
    <w:lvl w:ilvl="0" w:tplc="4754B334">
      <w:start w:val="2"/>
      <w:numFmt w:val="decimal"/>
      <w:lvlText w:val="%1.1.7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D428D"/>
    <w:multiLevelType w:val="hybridMultilevel"/>
    <w:tmpl w:val="85186FB6"/>
    <w:lvl w:ilvl="0" w:tplc="AEFEFB64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 w:tplc="461AA1F6">
      <w:start w:val="1"/>
      <w:numFmt w:val="decimal"/>
      <w:lvlText w:val="1.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AA65FDA"/>
    <w:multiLevelType w:val="multilevel"/>
    <w:tmpl w:val="D5722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3">
    <w:nsid w:val="611F1FCE"/>
    <w:multiLevelType w:val="multilevel"/>
    <w:tmpl w:val="CBA877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66AB059A"/>
    <w:multiLevelType w:val="hybridMultilevel"/>
    <w:tmpl w:val="4D2E388E"/>
    <w:lvl w:ilvl="0" w:tplc="3C76DDA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904686"/>
    <w:multiLevelType w:val="multilevel"/>
    <w:tmpl w:val="7F661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6">
    <w:nsid w:val="68892225"/>
    <w:multiLevelType w:val="hybridMultilevel"/>
    <w:tmpl w:val="FE34D238"/>
    <w:lvl w:ilvl="0" w:tplc="B922FA0A">
      <w:start w:val="1"/>
      <w:numFmt w:val="decimal"/>
      <w:lvlText w:val="1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A0EAC"/>
    <w:multiLevelType w:val="hybridMultilevel"/>
    <w:tmpl w:val="256AB6C6"/>
    <w:lvl w:ilvl="0" w:tplc="43D82B56">
      <w:start w:val="1"/>
      <w:numFmt w:val="decimal"/>
      <w:lvlText w:val="3.%1."/>
      <w:lvlJc w:val="left"/>
      <w:pPr>
        <w:ind w:left="1745" w:hanging="1035"/>
      </w:pPr>
      <w:rPr>
        <w:rFonts w:hint="default"/>
      </w:rPr>
    </w:lvl>
    <w:lvl w:ilvl="1" w:tplc="218C70E6">
      <w:start w:val="1"/>
      <w:numFmt w:val="decimal"/>
      <w:lvlText w:val="%2."/>
      <w:lvlJc w:val="left"/>
      <w:pPr>
        <w:ind w:left="17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6E2E2CEE"/>
    <w:multiLevelType w:val="multilevel"/>
    <w:tmpl w:val="AD3677D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>
    <w:nsid w:val="70890F1D"/>
    <w:multiLevelType w:val="multilevel"/>
    <w:tmpl w:val="6D76AD3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8"/>
        <w:szCs w:val="28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570108B"/>
    <w:multiLevelType w:val="hybridMultilevel"/>
    <w:tmpl w:val="B542415A"/>
    <w:lvl w:ilvl="0" w:tplc="816EEB20">
      <w:start w:val="1"/>
      <w:numFmt w:val="decimal"/>
      <w:lvlText w:val="3.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1">
    <w:nsid w:val="78DE375D"/>
    <w:multiLevelType w:val="hybridMultilevel"/>
    <w:tmpl w:val="BB9CEE02"/>
    <w:lvl w:ilvl="0" w:tplc="6AB89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3A4311"/>
    <w:multiLevelType w:val="multilevel"/>
    <w:tmpl w:val="4A007A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1"/>
  </w:num>
  <w:num w:numId="5">
    <w:abstractNumId w:val="30"/>
  </w:num>
  <w:num w:numId="6">
    <w:abstractNumId w:val="24"/>
  </w:num>
  <w:num w:numId="7">
    <w:abstractNumId w:val="13"/>
  </w:num>
  <w:num w:numId="8">
    <w:abstractNumId w:val="4"/>
  </w:num>
  <w:num w:numId="9">
    <w:abstractNumId w:val="20"/>
  </w:num>
  <w:num w:numId="10">
    <w:abstractNumId w:val="2"/>
  </w:num>
  <w:num w:numId="11">
    <w:abstractNumId w:val="27"/>
  </w:num>
  <w:num w:numId="12">
    <w:abstractNumId w:val="31"/>
  </w:num>
  <w:num w:numId="13">
    <w:abstractNumId w:val="18"/>
  </w:num>
  <w:num w:numId="14">
    <w:abstractNumId w:val="29"/>
  </w:num>
  <w:num w:numId="15">
    <w:abstractNumId w:val="17"/>
  </w:num>
  <w:num w:numId="16">
    <w:abstractNumId w:val="16"/>
  </w:num>
  <w:num w:numId="17">
    <w:abstractNumId w:val="8"/>
  </w:num>
  <w:num w:numId="18">
    <w:abstractNumId w:val="12"/>
  </w:num>
  <w:num w:numId="19">
    <w:abstractNumId w:val="15"/>
  </w:num>
  <w:num w:numId="20">
    <w:abstractNumId w:val="23"/>
  </w:num>
  <w:num w:numId="21">
    <w:abstractNumId w:val="22"/>
  </w:num>
  <w:num w:numId="22">
    <w:abstractNumId w:val="14"/>
  </w:num>
  <w:num w:numId="23">
    <w:abstractNumId w:val="10"/>
  </w:num>
  <w:num w:numId="24">
    <w:abstractNumId w:val="7"/>
  </w:num>
  <w:num w:numId="25">
    <w:abstractNumId w:val="32"/>
  </w:num>
  <w:num w:numId="26">
    <w:abstractNumId w:val="19"/>
  </w:num>
  <w:num w:numId="27">
    <w:abstractNumId w:val="6"/>
  </w:num>
  <w:num w:numId="28">
    <w:abstractNumId w:val="28"/>
  </w:num>
  <w:num w:numId="29">
    <w:abstractNumId w:val="3"/>
  </w:num>
  <w:num w:numId="30">
    <w:abstractNumId w:val="25"/>
  </w:num>
  <w:num w:numId="31">
    <w:abstractNumId w:val="5"/>
  </w:num>
  <w:num w:numId="32">
    <w:abstractNumId w:val="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activeWritingStyle w:appName="MSWord" w:lang="ru-RU" w:vendorID="1" w:dllVersion="512" w:checkStyle="1"/>
  <w:defaultTabStop w:val="720"/>
  <w:autoHyphenation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990"/>
    <w:rsid w:val="00002747"/>
    <w:rsid w:val="000029F6"/>
    <w:rsid w:val="000052E0"/>
    <w:rsid w:val="00005D9E"/>
    <w:rsid w:val="00010D83"/>
    <w:rsid w:val="00011E94"/>
    <w:rsid w:val="0001453C"/>
    <w:rsid w:val="00016180"/>
    <w:rsid w:val="000232E0"/>
    <w:rsid w:val="00031706"/>
    <w:rsid w:val="00036147"/>
    <w:rsid w:val="00041E77"/>
    <w:rsid w:val="00050022"/>
    <w:rsid w:val="000503A5"/>
    <w:rsid w:val="00051CD8"/>
    <w:rsid w:val="00057FBD"/>
    <w:rsid w:val="0007072D"/>
    <w:rsid w:val="00083AD5"/>
    <w:rsid w:val="00085416"/>
    <w:rsid w:val="00087F09"/>
    <w:rsid w:val="00091BE3"/>
    <w:rsid w:val="000937B5"/>
    <w:rsid w:val="000940E4"/>
    <w:rsid w:val="000A1874"/>
    <w:rsid w:val="000A1CF5"/>
    <w:rsid w:val="000A1FC3"/>
    <w:rsid w:val="000A7CE0"/>
    <w:rsid w:val="000B2973"/>
    <w:rsid w:val="000B2A00"/>
    <w:rsid w:val="000B2B8C"/>
    <w:rsid w:val="000B2D00"/>
    <w:rsid w:val="000B4376"/>
    <w:rsid w:val="000B5E60"/>
    <w:rsid w:val="000C0255"/>
    <w:rsid w:val="000C36B8"/>
    <w:rsid w:val="000C4229"/>
    <w:rsid w:val="000C6EA5"/>
    <w:rsid w:val="000C7803"/>
    <w:rsid w:val="000C7DA9"/>
    <w:rsid w:val="000D28BF"/>
    <w:rsid w:val="000F4544"/>
    <w:rsid w:val="000F6669"/>
    <w:rsid w:val="000F696A"/>
    <w:rsid w:val="000F78DE"/>
    <w:rsid w:val="00107C03"/>
    <w:rsid w:val="001133D7"/>
    <w:rsid w:val="00116398"/>
    <w:rsid w:val="001163B5"/>
    <w:rsid w:val="00131873"/>
    <w:rsid w:val="001338CC"/>
    <w:rsid w:val="001371C6"/>
    <w:rsid w:val="00145F23"/>
    <w:rsid w:val="00150EDF"/>
    <w:rsid w:val="0015617E"/>
    <w:rsid w:val="00162C54"/>
    <w:rsid w:val="00163F41"/>
    <w:rsid w:val="0016580F"/>
    <w:rsid w:val="00166FE2"/>
    <w:rsid w:val="00170179"/>
    <w:rsid w:val="00170376"/>
    <w:rsid w:val="00170AF9"/>
    <w:rsid w:val="001735BF"/>
    <w:rsid w:val="00175372"/>
    <w:rsid w:val="00182D56"/>
    <w:rsid w:val="001833C0"/>
    <w:rsid w:val="0019609F"/>
    <w:rsid w:val="00196F48"/>
    <w:rsid w:val="00197BFE"/>
    <w:rsid w:val="001A0A7C"/>
    <w:rsid w:val="001A3EB3"/>
    <w:rsid w:val="001A4770"/>
    <w:rsid w:val="001A6D1B"/>
    <w:rsid w:val="001B33AA"/>
    <w:rsid w:val="001C0A2D"/>
    <w:rsid w:val="001C262C"/>
    <w:rsid w:val="001C4C04"/>
    <w:rsid w:val="001C7914"/>
    <w:rsid w:val="001D375E"/>
    <w:rsid w:val="001D6381"/>
    <w:rsid w:val="001D672B"/>
    <w:rsid w:val="001D71DF"/>
    <w:rsid w:val="001E26F3"/>
    <w:rsid w:val="001E2E84"/>
    <w:rsid w:val="001F408E"/>
    <w:rsid w:val="001F46D1"/>
    <w:rsid w:val="002047AC"/>
    <w:rsid w:val="0020662C"/>
    <w:rsid w:val="00206B3F"/>
    <w:rsid w:val="00212201"/>
    <w:rsid w:val="0021237C"/>
    <w:rsid w:val="00212E5C"/>
    <w:rsid w:val="00212F36"/>
    <w:rsid w:val="002135DD"/>
    <w:rsid w:val="00215271"/>
    <w:rsid w:val="00216E30"/>
    <w:rsid w:val="00222D29"/>
    <w:rsid w:val="00222FB3"/>
    <w:rsid w:val="00226AD6"/>
    <w:rsid w:val="002311A6"/>
    <w:rsid w:val="00233155"/>
    <w:rsid w:val="00243C3C"/>
    <w:rsid w:val="00244D9F"/>
    <w:rsid w:val="002552BF"/>
    <w:rsid w:val="00262420"/>
    <w:rsid w:val="0026272B"/>
    <w:rsid w:val="00270823"/>
    <w:rsid w:val="00271A7A"/>
    <w:rsid w:val="0027452F"/>
    <w:rsid w:val="002757AA"/>
    <w:rsid w:val="002811B6"/>
    <w:rsid w:val="00282474"/>
    <w:rsid w:val="002827AF"/>
    <w:rsid w:val="00283479"/>
    <w:rsid w:val="00283E1C"/>
    <w:rsid w:val="0028631A"/>
    <w:rsid w:val="002921C8"/>
    <w:rsid w:val="002925C9"/>
    <w:rsid w:val="0029512A"/>
    <w:rsid w:val="002A072A"/>
    <w:rsid w:val="002B2CC6"/>
    <w:rsid w:val="002B382A"/>
    <w:rsid w:val="002B64AA"/>
    <w:rsid w:val="002C045F"/>
    <w:rsid w:val="002C1F67"/>
    <w:rsid w:val="002C649E"/>
    <w:rsid w:val="002C70C7"/>
    <w:rsid w:val="002D0915"/>
    <w:rsid w:val="002D097C"/>
    <w:rsid w:val="002D308F"/>
    <w:rsid w:val="002D75FB"/>
    <w:rsid w:val="002E0DBE"/>
    <w:rsid w:val="002E34E5"/>
    <w:rsid w:val="002E6DBF"/>
    <w:rsid w:val="002F0BE9"/>
    <w:rsid w:val="002F0C98"/>
    <w:rsid w:val="002F1174"/>
    <w:rsid w:val="00306329"/>
    <w:rsid w:val="00307795"/>
    <w:rsid w:val="00316C45"/>
    <w:rsid w:val="003216CB"/>
    <w:rsid w:val="00322FC2"/>
    <w:rsid w:val="003242D6"/>
    <w:rsid w:val="00324B9A"/>
    <w:rsid w:val="0032749B"/>
    <w:rsid w:val="00330072"/>
    <w:rsid w:val="00330B61"/>
    <w:rsid w:val="003311D8"/>
    <w:rsid w:val="00332C63"/>
    <w:rsid w:val="00336634"/>
    <w:rsid w:val="00337F5C"/>
    <w:rsid w:val="00343492"/>
    <w:rsid w:val="0034476D"/>
    <w:rsid w:val="003448F1"/>
    <w:rsid w:val="00345B79"/>
    <w:rsid w:val="00347664"/>
    <w:rsid w:val="00352B88"/>
    <w:rsid w:val="00355150"/>
    <w:rsid w:val="00360765"/>
    <w:rsid w:val="003615A3"/>
    <w:rsid w:val="0037018E"/>
    <w:rsid w:val="00371C36"/>
    <w:rsid w:val="003723CD"/>
    <w:rsid w:val="00372C7F"/>
    <w:rsid w:val="00373A18"/>
    <w:rsid w:val="003744F3"/>
    <w:rsid w:val="0037673E"/>
    <w:rsid w:val="003777D0"/>
    <w:rsid w:val="003809A2"/>
    <w:rsid w:val="00393670"/>
    <w:rsid w:val="00395209"/>
    <w:rsid w:val="00395C10"/>
    <w:rsid w:val="00397990"/>
    <w:rsid w:val="003A0AFE"/>
    <w:rsid w:val="003A0D90"/>
    <w:rsid w:val="003A5456"/>
    <w:rsid w:val="003A6689"/>
    <w:rsid w:val="003B0173"/>
    <w:rsid w:val="003B25C6"/>
    <w:rsid w:val="003B30AF"/>
    <w:rsid w:val="003B67E0"/>
    <w:rsid w:val="003C17B9"/>
    <w:rsid w:val="003C41FA"/>
    <w:rsid w:val="003C634F"/>
    <w:rsid w:val="003C7D84"/>
    <w:rsid w:val="003D4A42"/>
    <w:rsid w:val="003E212B"/>
    <w:rsid w:val="003E795D"/>
    <w:rsid w:val="003F4B06"/>
    <w:rsid w:val="0040001D"/>
    <w:rsid w:val="004003A5"/>
    <w:rsid w:val="00406567"/>
    <w:rsid w:val="004079C5"/>
    <w:rsid w:val="004121FA"/>
    <w:rsid w:val="00412FE0"/>
    <w:rsid w:val="00413083"/>
    <w:rsid w:val="00414E56"/>
    <w:rsid w:val="0041592C"/>
    <w:rsid w:val="004173EE"/>
    <w:rsid w:val="00421AA1"/>
    <w:rsid w:val="0042276B"/>
    <w:rsid w:val="00435C01"/>
    <w:rsid w:val="00435D4B"/>
    <w:rsid w:val="00442405"/>
    <w:rsid w:val="00446751"/>
    <w:rsid w:val="00451F8D"/>
    <w:rsid w:val="004624E2"/>
    <w:rsid w:val="004639EB"/>
    <w:rsid w:val="00464E3A"/>
    <w:rsid w:val="00465262"/>
    <w:rsid w:val="00471C6A"/>
    <w:rsid w:val="004731DB"/>
    <w:rsid w:val="00473AD9"/>
    <w:rsid w:val="00474B85"/>
    <w:rsid w:val="00475888"/>
    <w:rsid w:val="00475D85"/>
    <w:rsid w:val="00476DE6"/>
    <w:rsid w:val="00480843"/>
    <w:rsid w:val="004809D5"/>
    <w:rsid w:val="0049000F"/>
    <w:rsid w:val="004A361F"/>
    <w:rsid w:val="004B0EFB"/>
    <w:rsid w:val="004B515F"/>
    <w:rsid w:val="004B59A6"/>
    <w:rsid w:val="004B649A"/>
    <w:rsid w:val="004B7F34"/>
    <w:rsid w:val="004C7AD8"/>
    <w:rsid w:val="004D3DDA"/>
    <w:rsid w:val="004D53E9"/>
    <w:rsid w:val="004D7B32"/>
    <w:rsid w:val="004E08E4"/>
    <w:rsid w:val="004E1BA6"/>
    <w:rsid w:val="004E6171"/>
    <w:rsid w:val="004F3E42"/>
    <w:rsid w:val="004F6612"/>
    <w:rsid w:val="0050415B"/>
    <w:rsid w:val="00504533"/>
    <w:rsid w:val="00506BDF"/>
    <w:rsid w:val="0051063F"/>
    <w:rsid w:val="00510812"/>
    <w:rsid w:val="00514525"/>
    <w:rsid w:val="005160E3"/>
    <w:rsid w:val="0052003D"/>
    <w:rsid w:val="005222F3"/>
    <w:rsid w:val="005269DF"/>
    <w:rsid w:val="005307C7"/>
    <w:rsid w:val="00533B05"/>
    <w:rsid w:val="005419E7"/>
    <w:rsid w:val="00542975"/>
    <w:rsid w:val="00545634"/>
    <w:rsid w:val="005477EB"/>
    <w:rsid w:val="00547C54"/>
    <w:rsid w:val="0055010C"/>
    <w:rsid w:val="00554ABC"/>
    <w:rsid w:val="00561764"/>
    <w:rsid w:val="00565A3C"/>
    <w:rsid w:val="005665DD"/>
    <w:rsid w:val="0057599E"/>
    <w:rsid w:val="0058187B"/>
    <w:rsid w:val="005869D0"/>
    <w:rsid w:val="00586EC4"/>
    <w:rsid w:val="0059041D"/>
    <w:rsid w:val="005958CB"/>
    <w:rsid w:val="005A1838"/>
    <w:rsid w:val="005A78BE"/>
    <w:rsid w:val="005A7A6C"/>
    <w:rsid w:val="005B0B42"/>
    <w:rsid w:val="005B13F3"/>
    <w:rsid w:val="005C200A"/>
    <w:rsid w:val="005C5C15"/>
    <w:rsid w:val="005C7606"/>
    <w:rsid w:val="005D1335"/>
    <w:rsid w:val="005D2E87"/>
    <w:rsid w:val="005D42B4"/>
    <w:rsid w:val="005E63B8"/>
    <w:rsid w:val="005F0565"/>
    <w:rsid w:val="005F6AEC"/>
    <w:rsid w:val="00606257"/>
    <w:rsid w:val="006124DF"/>
    <w:rsid w:val="0061351F"/>
    <w:rsid w:val="00617EB9"/>
    <w:rsid w:val="0062288E"/>
    <w:rsid w:val="0062783A"/>
    <w:rsid w:val="0063051D"/>
    <w:rsid w:val="00632072"/>
    <w:rsid w:val="00635CD3"/>
    <w:rsid w:val="006364B3"/>
    <w:rsid w:val="00642AF7"/>
    <w:rsid w:val="00644075"/>
    <w:rsid w:val="00644AB8"/>
    <w:rsid w:val="00644BF5"/>
    <w:rsid w:val="006464DD"/>
    <w:rsid w:val="006509BE"/>
    <w:rsid w:val="00652106"/>
    <w:rsid w:val="0065362E"/>
    <w:rsid w:val="00653955"/>
    <w:rsid w:val="00655ADE"/>
    <w:rsid w:val="00662B41"/>
    <w:rsid w:val="00664EF9"/>
    <w:rsid w:val="00664F20"/>
    <w:rsid w:val="00667298"/>
    <w:rsid w:val="006949E1"/>
    <w:rsid w:val="00694B70"/>
    <w:rsid w:val="006963E4"/>
    <w:rsid w:val="006A266B"/>
    <w:rsid w:val="006A2E41"/>
    <w:rsid w:val="006A3519"/>
    <w:rsid w:val="006A358B"/>
    <w:rsid w:val="006A3721"/>
    <w:rsid w:val="006B36BC"/>
    <w:rsid w:val="006B5278"/>
    <w:rsid w:val="006B70A1"/>
    <w:rsid w:val="006C0DEE"/>
    <w:rsid w:val="006C1921"/>
    <w:rsid w:val="006D5BD8"/>
    <w:rsid w:val="006D6B74"/>
    <w:rsid w:val="006D79C7"/>
    <w:rsid w:val="006E07FB"/>
    <w:rsid w:val="006E6E19"/>
    <w:rsid w:val="006F1DF6"/>
    <w:rsid w:val="006F3671"/>
    <w:rsid w:val="006F3B44"/>
    <w:rsid w:val="006F4ADA"/>
    <w:rsid w:val="006F66C2"/>
    <w:rsid w:val="006F6E66"/>
    <w:rsid w:val="006F72F6"/>
    <w:rsid w:val="007000D5"/>
    <w:rsid w:val="007008EA"/>
    <w:rsid w:val="00701E5E"/>
    <w:rsid w:val="00703210"/>
    <w:rsid w:val="00703935"/>
    <w:rsid w:val="00704044"/>
    <w:rsid w:val="00711EA1"/>
    <w:rsid w:val="00715D5C"/>
    <w:rsid w:val="007206D3"/>
    <w:rsid w:val="00720DD9"/>
    <w:rsid w:val="00722030"/>
    <w:rsid w:val="00725BA7"/>
    <w:rsid w:val="00726ED0"/>
    <w:rsid w:val="007357D0"/>
    <w:rsid w:val="007512B7"/>
    <w:rsid w:val="0075334C"/>
    <w:rsid w:val="00756164"/>
    <w:rsid w:val="007564D4"/>
    <w:rsid w:val="00757C67"/>
    <w:rsid w:val="007604E8"/>
    <w:rsid w:val="00761F78"/>
    <w:rsid w:val="00762868"/>
    <w:rsid w:val="007678BF"/>
    <w:rsid w:val="007703D5"/>
    <w:rsid w:val="00780FB0"/>
    <w:rsid w:val="00786D6D"/>
    <w:rsid w:val="007907C2"/>
    <w:rsid w:val="00792421"/>
    <w:rsid w:val="00794C2B"/>
    <w:rsid w:val="0079547D"/>
    <w:rsid w:val="007957CC"/>
    <w:rsid w:val="0079724E"/>
    <w:rsid w:val="007A073F"/>
    <w:rsid w:val="007A2962"/>
    <w:rsid w:val="007A2FB6"/>
    <w:rsid w:val="007A5863"/>
    <w:rsid w:val="007B5F54"/>
    <w:rsid w:val="007B601E"/>
    <w:rsid w:val="007C1E1E"/>
    <w:rsid w:val="007C21DE"/>
    <w:rsid w:val="007C48CD"/>
    <w:rsid w:val="007C532B"/>
    <w:rsid w:val="007C78DA"/>
    <w:rsid w:val="007D1CE3"/>
    <w:rsid w:val="007D1EB4"/>
    <w:rsid w:val="007D62AA"/>
    <w:rsid w:val="007E1502"/>
    <w:rsid w:val="007E194D"/>
    <w:rsid w:val="007E24E6"/>
    <w:rsid w:val="007F2458"/>
    <w:rsid w:val="007F387B"/>
    <w:rsid w:val="00800A48"/>
    <w:rsid w:val="0080327B"/>
    <w:rsid w:val="0080421F"/>
    <w:rsid w:val="00807373"/>
    <w:rsid w:val="00814220"/>
    <w:rsid w:val="00814A04"/>
    <w:rsid w:val="00816B64"/>
    <w:rsid w:val="00823C32"/>
    <w:rsid w:val="008322CE"/>
    <w:rsid w:val="00832945"/>
    <w:rsid w:val="0083305D"/>
    <w:rsid w:val="00833390"/>
    <w:rsid w:val="008368AB"/>
    <w:rsid w:val="00837047"/>
    <w:rsid w:val="00840EBB"/>
    <w:rsid w:val="00841004"/>
    <w:rsid w:val="008463C3"/>
    <w:rsid w:val="008468AA"/>
    <w:rsid w:val="00846F3C"/>
    <w:rsid w:val="00850E2A"/>
    <w:rsid w:val="008544DB"/>
    <w:rsid w:val="008575CB"/>
    <w:rsid w:val="00862650"/>
    <w:rsid w:val="00864ECD"/>
    <w:rsid w:val="008660ED"/>
    <w:rsid w:val="00867328"/>
    <w:rsid w:val="00871670"/>
    <w:rsid w:val="00873516"/>
    <w:rsid w:val="00874F97"/>
    <w:rsid w:val="00895BBD"/>
    <w:rsid w:val="008A2374"/>
    <w:rsid w:val="008A4E1D"/>
    <w:rsid w:val="008A50E1"/>
    <w:rsid w:val="008A53F2"/>
    <w:rsid w:val="008B1322"/>
    <w:rsid w:val="008B1AC0"/>
    <w:rsid w:val="008B691F"/>
    <w:rsid w:val="008B73A7"/>
    <w:rsid w:val="008C3229"/>
    <w:rsid w:val="008C38F1"/>
    <w:rsid w:val="008D1BF2"/>
    <w:rsid w:val="008E22CD"/>
    <w:rsid w:val="008E3762"/>
    <w:rsid w:val="008E37A8"/>
    <w:rsid w:val="008E528C"/>
    <w:rsid w:val="008F42B1"/>
    <w:rsid w:val="008F44E7"/>
    <w:rsid w:val="008F55BE"/>
    <w:rsid w:val="008F6B72"/>
    <w:rsid w:val="008F728C"/>
    <w:rsid w:val="0090738C"/>
    <w:rsid w:val="0090771A"/>
    <w:rsid w:val="009102AB"/>
    <w:rsid w:val="009127B0"/>
    <w:rsid w:val="0092229A"/>
    <w:rsid w:val="009230AA"/>
    <w:rsid w:val="0093112C"/>
    <w:rsid w:val="00937E9D"/>
    <w:rsid w:val="00937F08"/>
    <w:rsid w:val="009419D2"/>
    <w:rsid w:val="00956830"/>
    <w:rsid w:val="00957E04"/>
    <w:rsid w:val="009602B5"/>
    <w:rsid w:val="0096462E"/>
    <w:rsid w:val="00965EEC"/>
    <w:rsid w:val="00965FF5"/>
    <w:rsid w:val="0097456C"/>
    <w:rsid w:val="0097541C"/>
    <w:rsid w:val="00975D42"/>
    <w:rsid w:val="00980CF0"/>
    <w:rsid w:val="0098517A"/>
    <w:rsid w:val="0098706E"/>
    <w:rsid w:val="00990B89"/>
    <w:rsid w:val="00992539"/>
    <w:rsid w:val="00993A60"/>
    <w:rsid w:val="00994432"/>
    <w:rsid w:val="00994871"/>
    <w:rsid w:val="00994AAF"/>
    <w:rsid w:val="0099730D"/>
    <w:rsid w:val="00997B9B"/>
    <w:rsid w:val="009A04B0"/>
    <w:rsid w:val="009A0F23"/>
    <w:rsid w:val="009A118A"/>
    <w:rsid w:val="009A4CDE"/>
    <w:rsid w:val="009A658B"/>
    <w:rsid w:val="009A6C68"/>
    <w:rsid w:val="009B0712"/>
    <w:rsid w:val="009B3A55"/>
    <w:rsid w:val="009B6C05"/>
    <w:rsid w:val="009C028A"/>
    <w:rsid w:val="009C2D78"/>
    <w:rsid w:val="009C3222"/>
    <w:rsid w:val="009C400E"/>
    <w:rsid w:val="009C6DB3"/>
    <w:rsid w:val="009D08C3"/>
    <w:rsid w:val="009D2F35"/>
    <w:rsid w:val="009E127D"/>
    <w:rsid w:val="009E1FC2"/>
    <w:rsid w:val="009F1F1F"/>
    <w:rsid w:val="009F3C3B"/>
    <w:rsid w:val="009F6B84"/>
    <w:rsid w:val="00A07492"/>
    <w:rsid w:val="00A1236F"/>
    <w:rsid w:val="00A127B0"/>
    <w:rsid w:val="00A1336A"/>
    <w:rsid w:val="00A15EB5"/>
    <w:rsid w:val="00A17D91"/>
    <w:rsid w:val="00A22D81"/>
    <w:rsid w:val="00A30E04"/>
    <w:rsid w:val="00A35FC4"/>
    <w:rsid w:val="00A375FE"/>
    <w:rsid w:val="00A43DA5"/>
    <w:rsid w:val="00A45F2C"/>
    <w:rsid w:val="00A505AE"/>
    <w:rsid w:val="00A52884"/>
    <w:rsid w:val="00A55A60"/>
    <w:rsid w:val="00A62604"/>
    <w:rsid w:val="00A669C4"/>
    <w:rsid w:val="00A669FF"/>
    <w:rsid w:val="00A67CB7"/>
    <w:rsid w:val="00A71CDB"/>
    <w:rsid w:val="00A71D71"/>
    <w:rsid w:val="00A7667F"/>
    <w:rsid w:val="00A77506"/>
    <w:rsid w:val="00A85894"/>
    <w:rsid w:val="00A877A4"/>
    <w:rsid w:val="00A96D53"/>
    <w:rsid w:val="00AA74CE"/>
    <w:rsid w:val="00AB17AD"/>
    <w:rsid w:val="00AB1C28"/>
    <w:rsid w:val="00AB7489"/>
    <w:rsid w:val="00AC3E62"/>
    <w:rsid w:val="00AC455D"/>
    <w:rsid w:val="00AC7F69"/>
    <w:rsid w:val="00AD3EDB"/>
    <w:rsid w:val="00AD40BD"/>
    <w:rsid w:val="00AD65AF"/>
    <w:rsid w:val="00AD7EB2"/>
    <w:rsid w:val="00AE4988"/>
    <w:rsid w:val="00AE4D57"/>
    <w:rsid w:val="00AE7269"/>
    <w:rsid w:val="00AF0092"/>
    <w:rsid w:val="00AF1B51"/>
    <w:rsid w:val="00B05801"/>
    <w:rsid w:val="00B06006"/>
    <w:rsid w:val="00B134C7"/>
    <w:rsid w:val="00B2295D"/>
    <w:rsid w:val="00B258B1"/>
    <w:rsid w:val="00B27785"/>
    <w:rsid w:val="00B3182C"/>
    <w:rsid w:val="00B319BE"/>
    <w:rsid w:val="00B32063"/>
    <w:rsid w:val="00B37795"/>
    <w:rsid w:val="00B428B3"/>
    <w:rsid w:val="00B449CB"/>
    <w:rsid w:val="00B46995"/>
    <w:rsid w:val="00B47B01"/>
    <w:rsid w:val="00B510AF"/>
    <w:rsid w:val="00B523E7"/>
    <w:rsid w:val="00B54781"/>
    <w:rsid w:val="00B57D76"/>
    <w:rsid w:val="00B60278"/>
    <w:rsid w:val="00B6567D"/>
    <w:rsid w:val="00B67763"/>
    <w:rsid w:val="00B70324"/>
    <w:rsid w:val="00B7276B"/>
    <w:rsid w:val="00B76486"/>
    <w:rsid w:val="00B80C3B"/>
    <w:rsid w:val="00B81470"/>
    <w:rsid w:val="00B82753"/>
    <w:rsid w:val="00B91DC1"/>
    <w:rsid w:val="00B96F02"/>
    <w:rsid w:val="00BA2FE6"/>
    <w:rsid w:val="00BA7A2E"/>
    <w:rsid w:val="00BB006D"/>
    <w:rsid w:val="00BB169B"/>
    <w:rsid w:val="00BB64F0"/>
    <w:rsid w:val="00BC0A59"/>
    <w:rsid w:val="00BC1FF0"/>
    <w:rsid w:val="00BC2A71"/>
    <w:rsid w:val="00BC3A08"/>
    <w:rsid w:val="00BC4C74"/>
    <w:rsid w:val="00BD1C8C"/>
    <w:rsid w:val="00BD3B01"/>
    <w:rsid w:val="00BD643D"/>
    <w:rsid w:val="00BD7DB1"/>
    <w:rsid w:val="00BF0B64"/>
    <w:rsid w:val="00BF57EA"/>
    <w:rsid w:val="00C01437"/>
    <w:rsid w:val="00C038CB"/>
    <w:rsid w:val="00C0489D"/>
    <w:rsid w:val="00C106F0"/>
    <w:rsid w:val="00C119E6"/>
    <w:rsid w:val="00C12039"/>
    <w:rsid w:val="00C13F8A"/>
    <w:rsid w:val="00C15749"/>
    <w:rsid w:val="00C1677F"/>
    <w:rsid w:val="00C214A1"/>
    <w:rsid w:val="00C2305F"/>
    <w:rsid w:val="00C2388B"/>
    <w:rsid w:val="00C303FC"/>
    <w:rsid w:val="00C30641"/>
    <w:rsid w:val="00C33053"/>
    <w:rsid w:val="00C36FFF"/>
    <w:rsid w:val="00C37161"/>
    <w:rsid w:val="00C43DE9"/>
    <w:rsid w:val="00C44296"/>
    <w:rsid w:val="00C522B3"/>
    <w:rsid w:val="00C52FE1"/>
    <w:rsid w:val="00C56F44"/>
    <w:rsid w:val="00C6006D"/>
    <w:rsid w:val="00C6247D"/>
    <w:rsid w:val="00C70756"/>
    <w:rsid w:val="00C73217"/>
    <w:rsid w:val="00C73CC0"/>
    <w:rsid w:val="00C751DB"/>
    <w:rsid w:val="00C75E72"/>
    <w:rsid w:val="00C75F8A"/>
    <w:rsid w:val="00C7781B"/>
    <w:rsid w:val="00C77945"/>
    <w:rsid w:val="00C931B7"/>
    <w:rsid w:val="00CA1BEF"/>
    <w:rsid w:val="00CA3709"/>
    <w:rsid w:val="00CA50ED"/>
    <w:rsid w:val="00CC1AE8"/>
    <w:rsid w:val="00CC5EC9"/>
    <w:rsid w:val="00CD46C6"/>
    <w:rsid w:val="00CD592C"/>
    <w:rsid w:val="00CE28B6"/>
    <w:rsid w:val="00CE2CA0"/>
    <w:rsid w:val="00CE6A98"/>
    <w:rsid w:val="00CE7F92"/>
    <w:rsid w:val="00CF2201"/>
    <w:rsid w:val="00CF51E1"/>
    <w:rsid w:val="00CF7020"/>
    <w:rsid w:val="00D07ED8"/>
    <w:rsid w:val="00D12C4D"/>
    <w:rsid w:val="00D161FA"/>
    <w:rsid w:val="00D16FCC"/>
    <w:rsid w:val="00D17530"/>
    <w:rsid w:val="00D206F5"/>
    <w:rsid w:val="00D2105E"/>
    <w:rsid w:val="00D23D27"/>
    <w:rsid w:val="00D25273"/>
    <w:rsid w:val="00D273FC"/>
    <w:rsid w:val="00D3007E"/>
    <w:rsid w:val="00D30B30"/>
    <w:rsid w:val="00D3154A"/>
    <w:rsid w:val="00D31B68"/>
    <w:rsid w:val="00D31ED5"/>
    <w:rsid w:val="00D3422E"/>
    <w:rsid w:val="00D47F26"/>
    <w:rsid w:val="00D5453C"/>
    <w:rsid w:val="00D60010"/>
    <w:rsid w:val="00D63955"/>
    <w:rsid w:val="00D673A8"/>
    <w:rsid w:val="00D67970"/>
    <w:rsid w:val="00D70FEB"/>
    <w:rsid w:val="00D7150F"/>
    <w:rsid w:val="00D77948"/>
    <w:rsid w:val="00D81767"/>
    <w:rsid w:val="00D83AD7"/>
    <w:rsid w:val="00D8492D"/>
    <w:rsid w:val="00D84FCA"/>
    <w:rsid w:val="00D97748"/>
    <w:rsid w:val="00DA1A0F"/>
    <w:rsid w:val="00DA1FD1"/>
    <w:rsid w:val="00DA2D2F"/>
    <w:rsid w:val="00DA6175"/>
    <w:rsid w:val="00DB0A5C"/>
    <w:rsid w:val="00DB239F"/>
    <w:rsid w:val="00DB4795"/>
    <w:rsid w:val="00DB4FC4"/>
    <w:rsid w:val="00DB60AD"/>
    <w:rsid w:val="00DD2BA0"/>
    <w:rsid w:val="00DE4BF7"/>
    <w:rsid w:val="00DF0667"/>
    <w:rsid w:val="00DF33A7"/>
    <w:rsid w:val="00DF5C90"/>
    <w:rsid w:val="00DF5DB3"/>
    <w:rsid w:val="00DF7586"/>
    <w:rsid w:val="00E02FBA"/>
    <w:rsid w:val="00E05270"/>
    <w:rsid w:val="00E14756"/>
    <w:rsid w:val="00E15EFD"/>
    <w:rsid w:val="00E23359"/>
    <w:rsid w:val="00E319DB"/>
    <w:rsid w:val="00E32BD4"/>
    <w:rsid w:val="00E35A5A"/>
    <w:rsid w:val="00E40356"/>
    <w:rsid w:val="00E42993"/>
    <w:rsid w:val="00E45582"/>
    <w:rsid w:val="00E5001F"/>
    <w:rsid w:val="00E51677"/>
    <w:rsid w:val="00E51BFF"/>
    <w:rsid w:val="00E5497E"/>
    <w:rsid w:val="00E70940"/>
    <w:rsid w:val="00E72CD2"/>
    <w:rsid w:val="00E72DE2"/>
    <w:rsid w:val="00E85578"/>
    <w:rsid w:val="00E858C8"/>
    <w:rsid w:val="00E9111A"/>
    <w:rsid w:val="00E94D34"/>
    <w:rsid w:val="00E94FEB"/>
    <w:rsid w:val="00E96AD6"/>
    <w:rsid w:val="00EA258C"/>
    <w:rsid w:val="00EA4316"/>
    <w:rsid w:val="00EA5892"/>
    <w:rsid w:val="00EB1EB6"/>
    <w:rsid w:val="00EB68C9"/>
    <w:rsid w:val="00EC3961"/>
    <w:rsid w:val="00EC3F6E"/>
    <w:rsid w:val="00EC45A3"/>
    <w:rsid w:val="00EC5A80"/>
    <w:rsid w:val="00ED2C2E"/>
    <w:rsid w:val="00ED33DD"/>
    <w:rsid w:val="00ED3B17"/>
    <w:rsid w:val="00EE0278"/>
    <w:rsid w:val="00EE5065"/>
    <w:rsid w:val="00EE7BB2"/>
    <w:rsid w:val="00EF636C"/>
    <w:rsid w:val="00EF6C98"/>
    <w:rsid w:val="00EF7F86"/>
    <w:rsid w:val="00F016F0"/>
    <w:rsid w:val="00F0417B"/>
    <w:rsid w:val="00F05287"/>
    <w:rsid w:val="00F05C11"/>
    <w:rsid w:val="00F06E6C"/>
    <w:rsid w:val="00F22C99"/>
    <w:rsid w:val="00F247F4"/>
    <w:rsid w:val="00F257AE"/>
    <w:rsid w:val="00F30EA7"/>
    <w:rsid w:val="00F42B8F"/>
    <w:rsid w:val="00F45039"/>
    <w:rsid w:val="00F534F0"/>
    <w:rsid w:val="00F5364C"/>
    <w:rsid w:val="00F5427D"/>
    <w:rsid w:val="00F55108"/>
    <w:rsid w:val="00F56E01"/>
    <w:rsid w:val="00F57625"/>
    <w:rsid w:val="00F61C37"/>
    <w:rsid w:val="00F633BE"/>
    <w:rsid w:val="00F67E9E"/>
    <w:rsid w:val="00F67FC4"/>
    <w:rsid w:val="00F7110D"/>
    <w:rsid w:val="00F80719"/>
    <w:rsid w:val="00F8208A"/>
    <w:rsid w:val="00F86FC5"/>
    <w:rsid w:val="00F91181"/>
    <w:rsid w:val="00F91479"/>
    <w:rsid w:val="00F91B22"/>
    <w:rsid w:val="00FA069E"/>
    <w:rsid w:val="00FA2015"/>
    <w:rsid w:val="00FA4AC3"/>
    <w:rsid w:val="00FA6328"/>
    <w:rsid w:val="00FB6D3B"/>
    <w:rsid w:val="00FC0758"/>
    <w:rsid w:val="00FC29DD"/>
    <w:rsid w:val="00FD0C55"/>
    <w:rsid w:val="00FD1104"/>
    <w:rsid w:val="00FD4BBC"/>
    <w:rsid w:val="00FD5F9C"/>
    <w:rsid w:val="00FD66C7"/>
    <w:rsid w:val="00FE240A"/>
    <w:rsid w:val="00FE3EB8"/>
    <w:rsid w:val="00FE6B09"/>
    <w:rsid w:val="00FF042F"/>
    <w:rsid w:val="00FF2E66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8EBBDD-3465-4647-8A60-FB83EC60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E19"/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E6E19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6E19"/>
    <w:pPr>
      <w:keepNext/>
      <w:tabs>
        <w:tab w:val="num" w:pos="576"/>
      </w:tabs>
      <w:spacing w:line="360" w:lineRule="auto"/>
      <w:ind w:left="576" w:hanging="576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E5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2E5C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3z0">
    <w:name w:val="WW8Num3z0"/>
    <w:uiPriority w:val="99"/>
    <w:rsid w:val="006E6E19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6E6E19"/>
    <w:rPr>
      <w:sz w:val="28"/>
      <w:szCs w:val="28"/>
    </w:rPr>
  </w:style>
  <w:style w:type="character" w:customStyle="1" w:styleId="WW8Num6z1">
    <w:name w:val="WW8Num6z1"/>
    <w:uiPriority w:val="99"/>
    <w:rsid w:val="006E6E19"/>
    <w:rPr>
      <w:rFonts w:ascii="Times New Roman CYR" w:hAnsi="Times New Roman CYR" w:cs="Times New Roman CYR"/>
    </w:rPr>
  </w:style>
  <w:style w:type="character" w:customStyle="1" w:styleId="11">
    <w:name w:val="Основной шрифт абзаца1"/>
    <w:uiPriority w:val="99"/>
    <w:rsid w:val="006E6E19"/>
  </w:style>
  <w:style w:type="character" w:styleId="a3">
    <w:name w:val="page number"/>
    <w:basedOn w:val="11"/>
    <w:uiPriority w:val="99"/>
    <w:rsid w:val="006E6E19"/>
  </w:style>
  <w:style w:type="character" w:customStyle="1" w:styleId="a4">
    <w:name w:val="Верхний колонтитул Знак"/>
    <w:basedOn w:val="11"/>
    <w:uiPriority w:val="99"/>
    <w:rsid w:val="006E6E19"/>
  </w:style>
  <w:style w:type="paragraph" w:customStyle="1" w:styleId="a5">
    <w:name w:val="Заголовок"/>
    <w:basedOn w:val="a"/>
    <w:next w:val="a6"/>
    <w:uiPriority w:val="99"/>
    <w:rsid w:val="006E6E1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6E6E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6E6E19"/>
  </w:style>
  <w:style w:type="paragraph" w:customStyle="1" w:styleId="12">
    <w:name w:val="Название1"/>
    <w:basedOn w:val="a"/>
    <w:uiPriority w:val="99"/>
    <w:rsid w:val="006E6E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6E6E19"/>
    <w:pPr>
      <w:suppressLineNumbers/>
    </w:pPr>
  </w:style>
  <w:style w:type="paragraph" w:styleId="a9">
    <w:name w:val="header"/>
    <w:basedOn w:val="a"/>
    <w:link w:val="14"/>
    <w:uiPriority w:val="99"/>
    <w:rsid w:val="006E6E19"/>
  </w:style>
  <w:style w:type="character" w:customStyle="1" w:styleId="14">
    <w:name w:val="Верхний колонтитул Знак1"/>
    <w:basedOn w:val="a0"/>
    <w:link w:val="a9"/>
    <w:uiPriority w:val="99"/>
    <w:semiHidden/>
    <w:locked/>
    <w:rsid w:val="00212E5C"/>
    <w:rPr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6E6E19"/>
    <w:rPr>
      <w:sz w:val="10"/>
      <w:szCs w:val="10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ac">
    <w:name w:val="краткое содержание"/>
    <w:basedOn w:val="a"/>
    <w:next w:val="a"/>
    <w:uiPriority w:val="99"/>
    <w:rsid w:val="006E6E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5">
    <w:name w:val="НК1"/>
    <w:basedOn w:val="aa"/>
    <w:uiPriority w:val="99"/>
    <w:rsid w:val="006E6E19"/>
    <w:pPr>
      <w:ind w:left="-1134"/>
    </w:pPr>
    <w:rPr>
      <w:sz w:val="12"/>
      <w:szCs w:val="12"/>
    </w:rPr>
  </w:style>
  <w:style w:type="paragraph" w:customStyle="1" w:styleId="16">
    <w:name w:val="ВК1"/>
    <w:basedOn w:val="a9"/>
    <w:uiPriority w:val="99"/>
    <w:rsid w:val="006E6E19"/>
    <w:pPr>
      <w:ind w:right="1418"/>
      <w:jc w:val="center"/>
    </w:pPr>
    <w:rPr>
      <w:b/>
      <w:bCs/>
      <w:sz w:val="26"/>
      <w:szCs w:val="26"/>
    </w:rPr>
  </w:style>
  <w:style w:type="paragraph" w:customStyle="1" w:styleId="ad">
    <w:name w:val="Визы"/>
    <w:basedOn w:val="a"/>
    <w:uiPriority w:val="99"/>
    <w:rsid w:val="006E6E19"/>
    <w:pPr>
      <w:suppressAutoHyphens/>
      <w:jc w:val="both"/>
    </w:pPr>
    <w:rPr>
      <w:sz w:val="28"/>
      <w:szCs w:val="28"/>
    </w:rPr>
  </w:style>
  <w:style w:type="paragraph" w:customStyle="1" w:styleId="17">
    <w:name w:val="Абзац1"/>
    <w:basedOn w:val="a"/>
    <w:uiPriority w:val="99"/>
    <w:rsid w:val="006E6E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rsid w:val="006E6E19"/>
    <w:pPr>
      <w:spacing w:line="360" w:lineRule="auto"/>
      <w:ind w:firstLine="720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212E5C"/>
    <w:rPr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6E6E19"/>
    <w:pPr>
      <w:ind w:left="1418" w:hanging="1418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6E6E19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rsid w:val="006E6E1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12E5C"/>
    <w:rPr>
      <w:sz w:val="2"/>
      <w:szCs w:val="2"/>
      <w:lang w:eastAsia="ar-SA" w:bidi="ar-SA"/>
    </w:rPr>
  </w:style>
  <w:style w:type="paragraph" w:styleId="af2">
    <w:name w:val="List Paragraph"/>
    <w:basedOn w:val="a"/>
    <w:qFormat/>
    <w:rsid w:val="006E6E19"/>
    <w:pPr>
      <w:ind w:left="720"/>
    </w:pPr>
  </w:style>
  <w:style w:type="paragraph" w:customStyle="1" w:styleId="ConsPlusNormal">
    <w:name w:val="ConsPlusNormal"/>
    <w:rsid w:val="006E6E19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E6E19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Iioaioo">
    <w:name w:val="Ii oaio?o"/>
    <w:basedOn w:val="a"/>
    <w:uiPriority w:val="99"/>
    <w:rsid w:val="006E6E1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3">
    <w:name w:val="Первая строка заголовка"/>
    <w:basedOn w:val="a"/>
    <w:uiPriority w:val="99"/>
    <w:rsid w:val="006E6E1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customStyle="1" w:styleId="af4">
    <w:name w:val="Содержимое таблицы"/>
    <w:basedOn w:val="a"/>
    <w:uiPriority w:val="99"/>
    <w:rsid w:val="006E6E19"/>
    <w:pPr>
      <w:suppressLineNumbers/>
    </w:pPr>
  </w:style>
  <w:style w:type="paragraph" w:customStyle="1" w:styleId="af5">
    <w:name w:val="Заголовок таблицы"/>
    <w:basedOn w:val="af4"/>
    <w:uiPriority w:val="99"/>
    <w:rsid w:val="006E6E19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3F4B06"/>
    <w:pPr>
      <w:suppressAutoHyphens/>
      <w:textAlignment w:val="baseline"/>
    </w:pPr>
    <w:rPr>
      <w:color w:val="000000"/>
      <w:kern w:val="1"/>
      <w:sz w:val="24"/>
      <w:szCs w:val="24"/>
      <w:lang w:val="en-US" w:eastAsia="en-US"/>
    </w:rPr>
  </w:style>
  <w:style w:type="character" w:styleId="af6">
    <w:name w:val="Hyperlink"/>
    <w:basedOn w:val="a0"/>
    <w:uiPriority w:val="99"/>
    <w:rsid w:val="006F4ADA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rsid w:val="00957E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E04"/>
    <w:rPr>
      <w:lang w:eastAsia="ar-SA" w:bidi="ar-SA"/>
    </w:rPr>
  </w:style>
  <w:style w:type="paragraph" w:customStyle="1" w:styleId="Default">
    <w:name w:val="Default"/>
    <w:uiPriority w:val="99"/>
    <w:rsid w:val="00D977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7">
    <w:name w:val="caption"/>
    <w:basedOn w:val="a"/>
    <w:next w:val="a"/>
    <w:uiPriority w:val="99"/>
    <w:qFormat/>
    <w:locked/>
    <w:rsid w:val="00D97748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table" w:styleId="af8">
    <w:name w:val="Table Grid"/>
    <w:basedOn w:val="a1"/>
    <w:locked/>
    <w:rsid w:val="00412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290C0AEF1B68D1F5A78379310C8F6B0C3781A412DA79EF97798A4F42FC766B77F27C4A03200FDECBA78Fe1q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4717D64CDD76E90EC4268F486310165D91AFCDA91478F51D3A5B42836E4DB52B5E939C36C7EBB07D4973Y3K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623C-BB52-4165-8B00-0CA9F816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28</cp:revision>
  <cp:lastPrinted>2016-04-14T13:03:00Z</cp:lastPrinted>
  <dcterms:created xsi:type="dcterms:W3CDTF">2016-01-15T10:40:00Z</dcterms:created>
  <dcterms:modified xsi:type="dcterms:W3CDTF">2016-04-18T09:22:00Z</dcterms:modified>
</cp:coreProperties>
</file>